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E0" w:rsidRPr="00CA4793" w:rsidRDefault="00CA4793">
      <w:pPr>
        <w:rPr>
          <w:rFonts w:ascii="仿宋_GB2312" w:eastAsia="仿宋_GB2312" w:hint="eastAsia"/>
          <w:sz w:val="32"/>
          <w:szCs w:val="32"/>
        </w:rPr>
      </w:pPr>
      <w:r w:rsidRPr="00CA4793">
        <w:rPr>
          <w:rFonts w:ascii="仿宋_GB2312" w:eastAsia="仿宋_GB2312" w:hint="eastAsia"/>
          <w:sz w:val="32"/>
          <w:szCs w:val="32"/>
        </w:rPr>
        <w:t>附件</w:t>
      </w:r>
    </w:p>
    <w:p w:rsidR="00FE38E0" w:rsidRDefault="00BF1E9C">
      <w:pPr>
        <w:spacing w:line="560" w:lineRule="exact"/>
        <w:ind w:firstLineChars="100" w:firstLine="440"/>
        <w:rPr>
          <w:rFonts w:ascii="方正小标宋简体" w:eastAsia="方正小标宋简体" w:hAnsiTheme="minorEastAsia" w:cstheme="minorEastAsia"/>
          <w:bCs/>
          <w:sz w:val="44"/>
          <w:szCs w:val="44"/>
        </w:rPr>
      </w:pPr>
      <w:r>
        <w:rPr>
          <w:rFonts w:ascii="方正小标宋简体" w:eastAsia="方正小标宋简体" w:hAnsiTheme="minorEastAsia" w:cstheme="minorEastAsia" w:hint="eastAsia"/>
          <w:bCs/>
          <w:sz w:val="44"/>
          <w:szCs w:val="44"/>
        </w:rPr>
        <w:t>舟山市行政处罚信息信用修复实施方案</w:t>
      </w:r>
    </w:p>
    <w:p w:rsidR="00FE38E0" w:rsidRPr="005E2EDA" w:rsidRDefault="005E2EDA" w:rsidP="005E2EDA">
      <w:pPr>
        <w:spacing w:line="560" w:lineRule="exact"/>
        <w:jc w:val="center"/>
        <w:rPr>
          <w:rFonts w:ascii="方正小标宋简体" w:eastAsia="方正小标宋简体" w:hAnsi="仿宋_GB2312" w:cs="仿宋_GB2312" w:hint="eastAsia"/>
          <w:sz w:val="44"/>
          <w:szCs w:val="44"/>
        </w:rPr>
      </w:pPr>
      <w:r w:rsidRPr="005E2EDA">
        <w:rPr>
          <w:rFonts w:ascii="方正小标宋简体" w:eastAsia="方正小标宋简体" w:hAnsi="仿宋_GB2312" w:cs="仿宋_GB2312" w:hint="eastAsia"/>
          <w:sz w:val="44"/>
          <w:szCs w:val="44"/>
        </w:rPr>
        <w:t>（征求意见稿）</w:t>
      </w:r>
    </w:p>
    <w:p w:rsidR="00FE38E0" w:rsidRDefault="00BF1E9C">
      <w:pPr>
        <w:pStyle w:val="a3"/>
        <w:spacing w:beforeAutospacing="0" w:afterAutospacing="0" w:line="560" w:lineRule="exact"/>
        <w:ind w:firstLineChars="200" w:firstLine="640"/>
        <w:rPr>
          <w:rFonts w:ascii="仿宋_GB2312" w:eastAsia="仿宋_GB2312" w:hAnsi="仿宋" w:cs="仿宋"/>
          <w:sz w:val="32"/>
          <w:szCs w:val="32"/>
          <w:lang w:bidi="zh-CN"/>
        </w:rPr>
      </w:pPr>
      <w:r>
        <w:rPr>
          <w:rFonts w:ascii="仿宋_GB2312" w:eastAsia="仿宋_GB2312" w:hAnsi="仿宋" w:cs="仿宋" w:hint="eastAsia"/>
          <w:sz w:val="32"/>
          <w:szCs w:val="32"/>
          <w:lang w:bidi="zh-CN"/>
        </w:rPr>
        <w:t>为贯彻落实《国务院关于建立完善守信联合激励和失信联合惩戒制度加快推进社会诚信建设的指导意见》(国发〔2016〕33号)、《国务院办公厅关于加快推进社会信用体系建设构建以信用为基础的新型监管机制的指导意见》（国办发〔2019〕35号）、《</w:t>
      </w:r>
      <w:r>
        <w:rPr>
          <w:rFonts w:ascii="仿宋_GB2312" w:eastAsia="仿宋_GB2312" w:hAnsi="微软雅黑" w:hint="eastAsia"/>
          <w:spacing w:val="15"/>
          <w:sz w:val="32"/>
          <w:szCs w:val="32"/>
          <w:shd w:val="clear" w:color="auto" w:fill="FFFFFF"/>
        </w:rPr>
        <w:t>中共浙江省委办公厅浙江省人民政府办公厅</w:t>
      </w:r>
      <w:r>
        <w:rPr>
          <w:rFonts w:ascii="仿宋_GB2312" w:eastAsia="仿宋_GB2312" w:hAnsi="微软雅黑" w:cs="宋体" w:hint="eastAsia"/>
          <w:sz w:val="32"/>
          <w:szCs w:val="32"/>
        </w:rPr>
        <w:t>关于加快推进信用“531X”工程构建以信用为基础的新型监管机制的实施意见</w:t>
      </w:r>
      <w:r>
        <w:rPr>
          <w:rFonts w:ascii="仿宋_GB2312" w:eastAsia="仿宋_GB2312" w:hAnsi="仿宋" w:cs="仿宋" w:hint="eastAsia"/>
          <w:sz w:val="32"/>
          <w:szCs w:val="32"/>
          <w:lang w:bidi="zh-CN"/>
        </w:rPr>
        <w:t>》（</w:t>
      </w:r>
      <w:r>
        <w:rPr>
          <w:rFonts w:ascii="仿宋_GB2312" w:eastAsia="仿宋_GB2312" w:hint="eastAsia"/>
          <w:spacing w:val="8"/>
          <w:sz w:val="32"/>
          <w:szCs w:val="32"/>
          <w:shd w:val="clear" w:color="auto" w:fill="FFFFFF"/>
        </w:rPr>
        <w:t>浙委办发</w:t>
      </w:r>
      <w:r>
        <w:rPr>
          <w:rFonts w:ascii="宋体" w:eastAsia="宋体" w:hAnsi="宋体" w:cs="宋体" w:hint="eastAsia"/>
          <w:spacing w:val="8"/>
          <w:sz w:val="32"/>
          <w:szCs w:val="32"/>
          <w:shd w:val="clear" w:color="auto" w:fill="FFFFFF"/>
        </w:rPr>
        <w:t>﹝</w:t>
      </w:r>
      <w:r>
        <w:rPr>
          <w:rFonts w:ascii="仿宋_GB2312" w:eastAsia="仿宋_GB2312" w:hint="eastAsia"/>
          <w:spacing w:val="8"/>
          <w:sz w:val="32"/>
          <w:szCs w:val="32"/>
          <w:shd w:val="clear" w:color="auto" w:fill="FFFFFF"/>
        </w:rPr>
        <w:t>2020</w:t>
      </w:r>
      <w:r>
        <w:rPr>
          <w:rFonts w:ascii="宋体" w:eastAsia="宋体" w:hAnsi="宋体" w:cs="宋体" w:hint="eastAsia"/>
          <w:spacing w:val="8"/>
          <w:sz w:val="32"/>
          <w:szCs w:val="32"/>
          <w:shd w:val="clear" w:color="auto" w:fill="FFFFFF"/>
        </w:rPr>
        <w:t>﹞</w:t>
      </w:r>
      <w:r>
        <w:rPr>
          <w:rFonts w:ascii="仿宋_GB2312" w:eastAsia="仿宋_GB2312" w:hint="eastAsia"/>
          <w:spacing w:val="8"/>
          <w:sz w:val="32"/>
          <w:szCs w:val="32"/>
          <w:shd w:val="clear" w:color="auto" w:fill="FFFFFF"/>
        </w:rPr>
        <w:t>14号</w:t>
      </w:r>
      <w:r>
        <w:rPr>
          <w:rFonts w:ascii="仿宋_GB2312" w:eastAsia="仿宋_GB2312" w:hAnsi="仿宋" w:cs="仿宋" w:hint="eastAsia"/>
          <w:sz w:val="32"/>
          <w:szCs w:val="32"/>
          <w:lang w:bidi="zh-CN"/>
        </w:rPr>
        <w:t>）、《舟山市人民政府办公室关于舟山市加快推进社会信用体系建设构建以信用为基础的新型监管机制的实施方案》(舟政办发〔2020〕21号)等文件精神，为完善我市“信用中国”、“信用浙江”和“信用舟山”网站行政处罚信息信用修复机制，鼓励和引导不良信息主体主动改正违法失信行为、消除社会不良影响，提高我市市场主体信用水平，营造诚实守信的社会环境，决定在全市范围内开展行政处罚信息信用修复工作。</w:t>
      </w:r>
    </w:p>
    <w:p w:rsidR="00FE38E0" w:rsidRDefault="00BF1E9C">
      <w:pPr>
        <w:pStyle w:val="a3"/>
        <w:spacing w:beforeAutospacing="0" w:afterAutospacing="0" w:line="560" w:lineRule="exact"/>
        <w:ind w:firstLineChars="200" w:firstLine="640"/>
        <w:rPr>
          <w:rFonts w:ascii="黑体" w:eastAsia="黑体" w:hAnsi="黑体" w:cs="仿宋"/>
          <w:sz w:val="32"/>
          <w:szCs w:val="32"/>
          <w:lang w:bidi="zh-CN"/>
        </w:rPr>
      </w:pPr>
      <w:r>
        <w:rPr>
          <w:rFonts w:ascii="黑体" w:eastAsia="黑体" w:hAnsi="黑体" w:cs="仿宋" w:hint="eastAsia"/>
          <w:sz w:val="32"/>
          <w:szCs w:val="32"/>
          <w:lang w:bidi="zh-CN"/>
        </w:rPr>
        <w:t>一、修复目标及依据</w:t>
      </w:r>
    </w:p>
    <w:p w:rsidR="00FE38E0" w:rsidRDefault="00BF1E9C">
      <w:pPr>
        <w:pStyle w:val="a3"/>
        <w:spacing w:beforeAutospacing="0" w:afterAutospacing="0" w:line="560" w:lineRule="exact"/>
        <w:ind w:firstLineChars="200" w:firstLine="640"/>
        <w:rPr>
          <w:rFonts w:ascii="黑体" w:eastAsia="黑体" w:hAnsi="黑体" w:cs="仿宋"/>
          <w:sz w:val="32"/>
          <w:szCs w:val="32"/>
          <w:lang w:bidi="zh-CN"/>
        </w:rPr>
      </w:pPr>
      <w:r>
        <w:rPr>
          <w:rFonts w:ascii="仿宋_GB2312" w:eastAsia="仿宋_GB2312" w:hint="eastAsia"/>
          <w:sz w:val="32"/>
          <w:szCs w:val="32"/>
          <w:shd w:val="clear" w:color="auto" w:fill="FFFFFF"/>
        </w:rPr>
        <w:t>以具有行政处罚职能的部门为主体，以曾经受到行政处罚并满足一定修复条件的失信主体（企业）为对象，按照行政处罚修复原则，开展信用中国、信用浙江、信用舟山网站行政处罚信息的信用修复工作，切实提高我市市场主体信用水平，助推信用舟山建设。</w:t>
      </w:r>
    </w:p>
    <w:p w:rsidR="00FE38E0" w:rsidRDefault="00BF1E9C">
      <w:pPr>
        <w:pStyle w:val="a3"/>
        <w:spacing w:beforeAutospacing="0" w:afterAutospacing="0"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lastRenderedPageBreak/>
        <w:t>修复工作依据《国家发展改革委办公厅关于进一步完善“信用中国”网站及地方信用门户网站行政处罚信息信用修复机制的通知》、《浙江省公共信用修复管理暂行办法》等文件要求开展。</w:t>
      </w:r>
    </w:p>
    <w:p w:rsidR="00FE38E0" w:rsidRDefault="00BF1E9C">
      <w:pPr>
        <w:pStyle w:val="a3"/>
        <w:spacing w:beforeAutospacing="0" w:afterAutospacing="0" w:line="56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二、修复方式</w:t>
      </w:r>
    </w:p>
    <w:p w:rsidR="00FE38E0" w:rsidRDefault="00BF1E9C">
      <w:pPr>
        <w:pStyle w:val="a3"/>
        <w:spacing w:beforeAutospacing="0" w:afterAutospacing="0" w:line="560" w:lineRule="exact"/>
        <w:ind w:firstLineChars="200" w:firstLine="640"/>
        <w:rPr>
          <w:rFonts w:ascii="仿宋_GB2312" w:eastAsia="仿宋_GB2312" w:hAnsi="仿宋" w:cs="仿宋"/>
          <w:sz w:val="32"/>
          <w:szCs w:val="32"/>
          <w:lang w:bidi="zh-CN"/>
        </w:rPr>
      </w:pPr>
      <w:r>
        <w:rPr>
          <w:rFonts w:ascii="仿宋_GB2312" w:eastAsia="仿宋_GB2312" w:hint="eastAsia"/>
          <w:sz w:val="32"/>
          <w:szCs w:val="32"/>
          <w:shd w:val="clear" w:color="auto" w:fill="FFFFFF"/>
        </w:rPr>
        <w:t>信用修复包括自然修复和依申请修复。此处自然修复特指“信用浙江”的不良信息，自认定之日起至少满5年后从所在主体信用档案中删除视为自然修复。依申请修复是指不良信息主体为积极改善自身信用状况，按照规定的条件和程序，向作出行政处罚的主管部门提出申请并被确认的一种行为过程。本实施方案所称信用修复主要是指依申请修复。</w:t>
      </w:r>
    </w:p>
    <w:p w:rsidR="00FE38E0" w:rsidRDefault="00BF1E9C">
      <w:pPr>
        <w:spacing w:line="560" w:lineRule="exact"/>
        <w:ind w:firstLineChars="200" w:firstLine="640"/>
        <w:rPr>
          <w:rFonts w:ascii="黑体" w:eastAsia="黑体" w:hAnsi="黑体" w:cs="仿宋"/>
          <w:kern w:val="0"/>
          <w:sz w:val="32"/>
          <w:szCs w:val="32"/>
          <w:lang w:bidi="zh-CN"/>
        </w:rPr>
      </w:pPr>
      <w:r>
        <w:rPr>
          <w:rFonts w:ascii="黑体" w:eastAsia="黑体" w:hAnsi="黑体" w:cs="仿宋" w:hint="eastAsia"/>
          <w:kern w:val="0"/>
          <w:sz w:val="32"/>
          <w:szCs w:val="32"/>
          <w:lang w:bidi="zh-CN"/>
        </w:rPr>
        <w:t>二、修复条件</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主管部门可以结合实际工作，根据以下信用修复条件，制定本行业（领域）具体的信用修复认定标准进行修复：</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（1）行政处理决定和司法裁判等明确的法定责任和义务履行完毕，社会不良影响基本消除；</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2）在信用浙江网站修复的，不良信息认定之日起修复期限应至少满1年及以上（严重失信行为需满3年）；在信用中国网站修复的，不良信息认定之日起修复期限应至少满3个月及以上（严重失信行为需满6个月）；特定严重失信行为按最长公示期限公示（信用浙江网站5年，信用中国网站3年）。最长公示期限届满的，信用网站将撤下相关信息，不再对外公示。法律、法规、规章另有规定的从其规定。</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（3）自不良信息认定之日起至申请信用修复期间未产</w:t>
      </w:r>
      <w:r>
        <w:rPr>
          <w:rFonts w:ascii="仿宋_GB2312" w:eastAsia="仿宋_GB2312" w:hAnsi="仿宋" w:cs="仿宋" w:hint="eastAsia"/>
          <w:kern w:val="0"/>
          <w:sz w:val="32"/>
          <w:szCs w:val="32"/>
          <w:lang w:bidi="zh-CN"/>
        </w:rPr>
        <w:lastRenderedPageBreak/>
        <w:t>生新的记入信用档案的同类不良信息（指不良信息之间违反同一法律、法规或者规章或违反相同多部法律法规或者规章的情形）；法律、法规、规章和实行垂直管理体制的中央国家机关对信用修复条件另有规定的，从其规定。</w:t>
      </w:r>
    </w:p>
    <w:p w:rsidR="00FE38E0" w:rsidRDefault="00BF1E9C">
      <w:pPr>
        <w:spacing w:line="560" w:lineRule="exact"/>
        <w:ind w:firstLineChars="200" w:firstLine="640"/>
        <w:rPr>
          <w:rFonts w:ascii="黑体" w:eastAsia="黑体" w:hAnsi="黑体" w:cs="仿宋"/>
          <w:kern w:val="0"/>
          <w:sz w:val="32"/>
          <w:szCs w:val="32"/>
          <w:lang w:bidi="zh-CN"/>
        </w:rPr>
      </w:pPr>
      <w:r>
        <w:rPr>
          <w:rFonts w:ascii="黑体" w:eastAsia="黑体" w:hAnsi="黑体" w:cs="仿宋" w:hint="eastAsia"/>
          <w:kern w:val="0"/>
          <w:sz w:val="32"/>
          <w:szCs w:val="32"/>
          <w:lang w:bidi="zh-CN"/>
        </w:rPr>
        <w:t>三、修复类型</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按照失信行为造成后果的严重程度，将行政处罚信息划分为涉及严重失信行为的行政处罚信息和涉及一般失信行为的行政处罚信息。针对不同的行政处罚信息信用修复，分类处理。涉及一般失信行为的行政处罚信息主要是指对性质较轻、情节轻微、社会危害程度较小的违法失信行为的行政处罚信息。涉及严重失信行为的行政处罚信息主要是指对性质恶劣、情节严重、社会危害程度较大的违法失信行为的行政处罚信息。</w:t>
      </w:r>
    </w:p>
    <w:p w:rsidR="00FE38E0" w:rsidRDefault="00BF1E9C">
      <w:pPr>
        <w:spacing w:line="560" w:lineRule="exact"/>
        <w:ind w:firstLineChars="200" w:firstLine="640"/>
        <w:rPr>
          <w:rFonts w:ascii="黑体" w:eastAsia="黑体" w:hAnsi="黑体" w:cs="仿宋"/>
          <w:kern w:val="0"/>
          <w:sz w:val="32"/>
          <w:szCs w:val="32"/>
          <w:lang w:bidi="zh-CN"/>
        </w:rPr>
      </w:pPr>
      <w:r>
        <w:rPr>
          <w:rFonts w:ascii="黑体" w:eastAsia="黑体" w:hAnsi="黑体" w:cs="仿宋" w:hint="eastAsia"/>
          <w:kern w:val="0"/>
          <w:sz w:val="32"/>
          <w:szCs w:val="32"/>
          <w:lang w:bidi="zh-CN"/>
        </w:rPr>
        <w:t>四、修复流程</w:t>
      </w:r>
    </w:p>
    <w:p w:rsidR="00FE38E0" w:rsidRDefault="00BF1E9C">
      <w:pPr>
        <w:spacing w:line="560" w:lineRule="exact"/>
        <w:ind w:firstLineChars="200" w:firstLine="643"/>
        <w:rPr>
          <w:rFonts w:ascii="仿宋_GB2312" w:eastAsia="仿宋_GB2312" w:hAnsi="仿宋" w:cs="仿宋"/>
          <w:b/>
          <w:kern w:val="0"/>
          <w:sz w:val="32"/>
          <w:szCs w:val="32"/>
          <w:lang w:bidi="zh-CN"/>
        </w:rPr>
      </w:pPr>
      <w:r>
        <w:rPr>
          <w:rFonts w:ascii="仿宋_GB2312" w:eastAsia="仿宋_GB2312" w:hAnsi="仿宋" w:cs="仿宋" w:hint="eastAsia"/>
          <w:b/>
          <w:kern w:val="0"/>
          <w:sz w:val="32"/>
          <w:szCs w:val="32"/>
          <w:lang w:bidi="zh-CN"/>
        </w:rPr>
        <w:t>（一）涉及一般失信行为的行政处罚信息</w:t>
      </w:r>
    </w:p>
    <w:p w:rsidR="00FE38E0" w:rsidRDefault="00BF1E9C">
      <w:pPr>
        <w:spacing w:line="560" w:lineRule="exact"/>
        <w:ind w:firstLineChars="200" w:firstLine="643"/>
        <w:rPr>
          <w:rFonts w:ascii="仿宋_GB2312" w:eastAsia="仿宋_GB2312" w:hAnsi="仿宋" w:cs="仿宋"/>
          <w:kern w:val="0"/>
          <w:sz w:val="32"/>
          <w:szCs w:val="32"/>
          <w:lang w:bidi="zh-CN"/>
        </w:rPr>
      </w:pPr>
      <w:r>
        <w:rPr>
          <w:rFonts w:ascii="仿宋_GB2312" w:eastAsia="仿宋_GB2312" w:hAnsi="仿宋" w:cs="仿宋" w:hint="eastAsia"/>
          <w:b/>
          <w:kern w:val="0"/>
          <w:sz w:val="32"/>
          <w:szCs w:val="32"/>
          <w:lang w:bidi="zh-CN"/>
        </w:rPr>
        <w:t>1. 提出申请：</w:t>
      </w:r>
      <w:r>
        <w:rPr>
          <w:rFonts w:ascii="仿宋_GB2312" w:eastAsia="仿宋_GB2312" w:hAnsi="仿宋" w:cs="仿宋" w:hint="eastAsia"/>
          <w:kern w:val="0"/>
          <w:sz w:val="32"/>
          <w:szCs w:val="32"/>
          <w:lang w:bidi="zh-CN"/>
        </w:rPr>
        <w:t>受到行政处罚的失信主体经核查在信用中国、信用浙江网站上存在未修复的一般失信行为的行政处罚信息，由失信主体向作出行政处罚的主管部门提出信用修复申请，并提交以下材料：</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（1）信用修复申请表（见附件2）；</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（2）载有统一社会信用代码的证件（营业执照副本、申请人身份证等）的加盖公章的复印件以及其他相关佐证材料。</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（3）信用修复承诺书（见附件3）</w:t>
      </w:r>
    </w:p>
    <w:p w:rsidR="00FE38E0" w:rsidRDefault="00BF1E9C">
      <w:pPr>
        <w:spacing w:line="560" w:lineRule="exact"/>
        <w:ind w:firstLineChars="200" w:firstLine="643"/>
        <w:rPr>
          <w:rFonts w:ascii="仿宋_GB2312" w:eastAsia="仿宋_GB2312" w:hAnsi="仿宋" w:cs="仿宋"/>
          <w:kern w:val="0"/>
          <w:sz w:val="32"/>
          <w:szCs w:val="32"/>
          <w:lang w:bidi="zh-CN"/>
        </w:rPr>
      </w:pPr>
      <w:r>
        <w:rPr>
          <w:rFonts w:ascii="仿宋_GB2312" w:eastAsia="仿宋_GB2312" w:hAnsi="仿宋" w:cs="仿宋" w:hint="eastAsia"/>
          <w:b/>
          <w:kern w:val="0"/>
          <w:sz w:val="32"/>
          <w:szCs w:val="32"/>
          <w:lang w:bidi="zh-CN"/>
        </w:rPr>
        <w:lastRenderedPageBreak/>
        <w:t>2. 受理审核：</w:t>
      </w:r>
      <w:r>
        <w:rPr>
          <w:rFonts w:ascii="仿宋_GB2312" w:eastAsia="仿宋_GB2312" w:hAnsi="仿宋" w:cs="仿宋" w:hint="eastAsia"/>
          <w:kern w:val="0"/>
          <w:sz w:val="32"/>
          <w:szCs w:val="32"/>
          <w:lang w:bidi="zh-CN"/>
        </w:rPr>
        <w:t>主管部门受理失信主体提交的信用修复申请材料，需要补正的在2个工作日内告知补正；对受理材料的齐备性进行核查，需在3个工作日内，对不良信息主体提交的完整材料的真实性、准确性予以核对。对于不符合信用修复条件的，不予信用修复，并书面告知理由（见附件4），对于符合信用修复条件的，在部门门户网站进行公示，公示期限为5个工作日，公示期间无异议的，出具信用修复确认通知书（见附件5）</w:t>
      </w:r>
    </w:p>
    <w:p w:rsidR="00FE38E0" w:rsidRDefault="00BF1E9C">
      <w:pPr>
        <w:spacing w:line="560" w:lineRule="exact"/>
        <w:ind w:firstLineChars="200" w:firstLine="643"/>
        <w:rPr>
          <w:rFonts w:ascii="仿宋_GB2312" w:eastAsia="仿宋_GB2312" w:hAnsi="仿宋" w:cs="仿宋"/>
          <w:kern w:val="0"/>
          <w:sz w:val="32"/>
          <w:szCs w:val="32"/>
          <w:lang w:bidi="zh-CN"/>
        </w:rPr>
      </w:pPr>
      <w:r>
        <w:rPr>
          <w:rFonts w:ascii="仿宋_GB2312" w:eastAsia="仿宋_GB2312" w:hAnsi="仿宋" w:cs="仿宋" w:hint="eastAsia"/>
          <w:b/>
          <w:kern w:val="0"/>
          <w:sz w:val="32"/>
          <w:szCs w:val="32"/>
          <w:lang w:bidi="zh-CN"/>
        </w:rPr>
        <w:t>3. 修复认定：</w:t>
      </w:r>
      <w:r>
        <w:rPr>
          <w:rFonts w:ascii="仿宋_GB2312" w:eastAsia="仿宋_GB2312" w:hAnsi="仿宋" w:cs="仿宋" w:hint="eastAsia"/>
          <w:kern w:val="0"/>
          <w:sz w:val="32"/>
          <w:szCs w:val="32"/>
          <w:lang w:bidi="zh-CN"/>
        </w:rPr>
        <w:t>失信主体将信用修复申请表、载有统一社会信用代码的证件、信用修复承诺书、主管部门出具的信用修复确认书以及其他相关佐证材料等整套修复材料，邮寄至舟山市定海区海天大道681号市行政中心东一号楼932办公室，联系电话：2281736，联系人：陈女士，通过后上报国家或省信用主管部门进行信用修复。“信用中国”网站上公示满一年的一般失信行为，可直接通过网站的“在线申请修复”方式申请。完成信用中国、信用浙江网站信用修复的，信用舟山网站将同步信用修复。</w:t>
      </w:r>
    </w:p>
    <w:p w:rsidR="00FE38E0" w:rsidRDefault="00BF1E9C">
      <w:pPr>
        <w:spacing w:line="560" w:lineRule="exact"/>
        <w:ind w:firstLineChars="200" w:firstLine="643"/>
        <w:rPr>
          <w:rFonts w:ascii="仿宋_GB2312" w:eastAsia="仿宋_GB2312" w:hAnsi="仿宋" w:cs="仿宋"/>
          <w:b/>
          <w:kern w:val="0"/>
          <w:sz w:val="32"/>
          <w:szCs w:val="32"/>
          <w:lang w:bidi="zh-CN"/>
        </w:rPr>
      </w:pPr>
      <w:r>
        <w:rPr>
          <w:rFonts w:ascii="仿宋_GB2312" w:eastAsia="仿宋_GB2312" w:hAnsi="仿宋" w:cs="仿宋" w:hint="eastAsia"/>
          <w:b/>
          <w:kern w:val="0"/>
          <w:sz w:val="32"/>
          <w:szCs w:val="32"/>
          <w:lang w:bidi="zh-CN"/>
        </w:rPr>
        <w:t>（二）涉及严重失信行为的行政处罚信息</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涉及严重失信行为的行政处罚信息信用修复申请人除参照一般失信行为行政处罚信息信用修复要求外，应主动参加信用中国网站公益性在线培训，平台网址如下：</w:t>
      </w:r>
    </w:p>
    <w:p w:rsidR="00FE38E0" w:rsidRDefault="00BB162B">
      <w:pPr>
        <w:spacing w:line="560" w:lineRule="exact"/>
        <w:rPr>
          <w:rFonts w:ascii="仿宋_GB2312" w:eastAsia="仿宋_GB2312" w:hAnsi="仿宋" w:cs="仿宋"/>
          <w:kern w:val="0"/>
          <w:sz w:val="44"/>
          <w:szCs w:val="44"/>
          <w:lang w:bidi="zh-CN"/>
        </w:rPr>
      </w:pPr>
      <w:hyperlink r:id="rId8" w:history="1">
        <w:r w:rsidR="00BF1E9C">
          <w:rPr>
            <w:rStyle w:val="a4"/>
            <w:rFonts w:ascii="仿宋_GB2312" w:eastAsia="仿宋_GB2312" w:hAnsi="仿宋" w:cs="仿宋" w:hint="eastAsia"/>
            <w:color w:val="auto"/>
            <w:kern w:val="0"/>
            <w:sz w:val="44"/>
            <w:szCs w:val="44"/>
            <w:u w:val="none"/>
            <w:lang w:bidi="zh-CN"/>
          </w:rPr>
          <w:t>https://www.creditchina.gov.cn/pxpt/</w:t>
        </w:r>
      </w:hyperlink>
    </w:p>
    <w:p w:rsidR="00FE38E0" w:rsidRDefault="00BF1E9C">
      <w:pPr>
        <w:spacing w:line="560" w:lineRule="exact"/>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并向信用网站提交信用报告，经信用网站核实后，在最短公示期期满后撤下相关公示信息。</w:t>
      </w:r>
    </w:p>
    <w:p w:rsidR="00FE38E0" w:rsidRDefault="00BF1E9C">
      <w:pPr>
        <w:spacing w:line="560" w:lineRule="exact"/>
        <w:ind w:firstLineChars="200" w:firstLine="643"/>
        <w:rPr>
          <w:rFonts w:ascii="仿宋_GB2312" w:eastAsia="仿宋_GB2312" w:hAnsi="仿宋" w:cs="仿宋"/>
          <w:kern w:val="0"/>
          <w:sz w:val="32"/>
          <w:szCs w:val="32"/>
          <w:lang w:bidi="zh-CN"/>
        </w:rPr>
      </w:pPr>
      <w:r>
        <w:rPr>
          <w:rFonts w:ascii="仿宋_GB2312" w:eastAsia="仿宋_GB2312" w:hAnsi="仿宋" w:cs="仿宋" w:hint="eastAsia"/>
          <w:b/>
          <w:kern w:val="0"/>
          <w:sz w:val="32"/>
          <w:szCs w:val="32"/>
          <w:lang w:bidi="zh-CN"/>
        </w:rPr>
        <w:lastRenderedPageBreak/>
        <w:t>（三）涉及特定严重失信行为的行政处罚信息</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在食品药品、生态环境、工程质量、安全生产、消防安全、强制性产品认证等领域被处以责令停产停业，或吊销许可证、吊销执照的行政处罚信息；因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行为被处以责令停产停业，或吊销许可证、吊销执照的行政处罚信息；以及法律、法规、规章另有规定不可修复的行政处罚信息，均严格按最长公示期限（信用浙江5年，信用中国3年）予以公示，公示期间不予修复。</w:t>
      </w:r>
    </w:p>
    <w:p w:rsidR="00FE38E0" w:rsidRDefault="00BF1E9C">
      <w:pPr>
        <w:spacing w:line="560" w:lineRule="exact"/>
        <w:ind w:firstLineChars="200" w:firstLine="640"/>
        <w:rPr>
          <w:rFonts w:ascii="黑体" w:eastAsia="黑体" w:hAnsi="黑体" w:cs="仿宋"/>
          <w:kern w:val="0"/>
          <w:sz w:val="32"/>
          <w:szCs w:val="32"/>
          <w:lang w:bidi="zh-CN"/>
        </w:rPr>
      </w:pPr>
      <w:r>
        <w:rPr>
          <w:rFonts w:ascii="黑体" w:eastAsia="黑体" w:hAnsi="黑体" w:cs="仿宋" w:hint="eastAsia"/>
          <w:kern w:val="0"/>
          <w:sz w:val="32"/>
          <w:szCs w:val="32"/>
          <w:lang w:bidi="zh-CN"/>
        </w:rPr>
        <w:t>五、工作部署</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（一）排查摸底阶段（202</w:t>
      </w:r>
      <w:r w:rsidR="00E064FA">
        <w:rPr>
          <w:rFonts w:ascii="仿宋_GB2312" w:eastAsia="仿宋_GB2312" w:hAnsi="仿宋" w:cs="仿宋" w:hint="eastAsia"/>
          <w:kern w:val="0"/>
          <w:sz w:val="32"/>
          <w:szCs w:val="32"/>
          <w:lang w:bidi="zh-CN"/>
        </w:rPr>
        <w:t>1</w:t>
      </w:r>
      <w:r>
        <w:rPr>
          <w:rFonts w:ascii="仿宋_GB2312" w:eastAsia="仿宋_GB2312" w:hAnsi="仿宋" w:cs="仿宋" w:hint="eastAsia"/>
          <w:kern w:val="0"/>
          <w:sz w:val="32"/>
          <w:szCs w:val="32"/>
          <w:lang w:bidi="zh-CN"/>
        </w:rPr>
        <w:t>年1月</w:t>
      </w:r>
      <w:r w:rsidR="00A41FEC">
        <w:rPr>
          <w:rFonts w:ascii="仿宋_GB2312" w:eastAsia="仿宋_GB2312" w:hAnsi="仿宋" w:cs="仿宋" w:hint="eastAsia"/>
          <w:kern w:val="0"/>
          <w:sz w:val="32"/>
          <w:szCs w:val="32"/>
          <w:lang w:bidi="zh-CN"/>
        </w:rPr>
        <w:t>10</w:t>
      </w:r>
      <w:r>
        <w:rPr>
          <w:rFonts w:ascii="仿宋_GB2312" w:eastAsia="仿宋_GB2312" w:hAnsi="仿宋" w:cs="仿宋" w:hint="eastAsia"/>
          <w:kern w:val="0"/>
          <w:sz w:val="32"/>
          <w:szCs w:val="32"/>
          <w:lang w:bidi="zh-CN"/>
        </w:rPr>
        <w:t>日－1月</w:t>
      </w:r>
      <w:r w:rsidR="006E5DE0">
        <w:rPr>
          <w:rFonts w:ascii="仿宋_GB2312" w:eastAsia="仿宋_GB2312" w:hAnsi="仿宋" w:cs="仿宋" w:hint="eastAsia"/>
          <w:kern w:val="0"/>
          <w:sz w:val="32"/>
          <w:szCs w:val="32"/>
          <w:lang w:bidi="zh-CN"/>
        </w:rPr>
        <w:t>25</w:t>
      </w:r>
      <w:r>
        <w:rPr>
          <w:rFonts w:ascii="仿宋_GB2312" w:eastAsia="仿宋_GB2312" w:hAnsi="仿宋" w:cs="仿宋" w:hint="eastAsia"/>
          <w:kern w:val="0"/>
          <w:sz w:val="32"/>
          <w:szCs w:val="32"/>
          <w:lang w:bidi="zh-CN"/>
        </w:rPr>
        <w:t>日）。各地、各部门要结合本地区本部门业务实际制定行动方案及信用修复流程，明确信用修复责任处室、责任人，摸清近五年来受到行政处罚的失信主体底数，建立失信主体行政处罚信用修复清单并统一编号，同时在本部门的门户网站设立信用修复专栏（提供信用修复流程、信用修复联络渠道、信用修复申请表等表单下载）或在本部门对外窗口统一标识本部门“信用修复确认”的联络渠道（联系人、联系方式），于12月16日前报市信用办。</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（二）集中整治阶段（202</w:t>
      </w:r>
      <w:r w:rsidR="00E064FA">
        <w:rPr>
          <w:rFonts w:ascii="仿宋_GB2312" w:eastAsia="仿宋_GB2312" w:hAnsi="仿宋" w:cs="仿宋" w:hint="eastAsia"/>
          <w:kern w:val="0"/>
          <w:sz w:val="32"/>
          <w:szCs w:val="32"/>
          <w:lang w:bidi="zh-CN"/>
        </w:rPr>
        <w:t>1</w:t>
      </w:r>
      <w:r>
        <w:rPr>
          <w:rFonts w:ascii="仿宋_GB2312" w:eastAsia="仿宋_GB2312" w:hAnsi="仿宋" w:cs="仿宋" w:hint="eastAsia"/>
          <w:kern w:val="0"/>
          <w:sz w:val="32"/>
          <w:szCs w:val="32"/>
          <w:lang w:bidi="zh-CN"/>
        </w:rPr>
        <w:t>年1月</w:t>
      </w:r>
      <w:r w:rsidR="006E5DE0">
        <w:rPr>
          <w:rFonts w:ascii="仿宋_GB2312" w:eastAsia="仿宋_GB2312" w:hAnsi="仿宋" w:cs="仿宋" w:hint="eastAsia"/>
          <w:kern w:val="0"/>
          <w:sz w:val="32"/>
          <w:szCs w:val="32"/>
          <w:lang w:bidi="zh-CN"/>
        </w:rPr>
        <w:t>2</w:t>
      </w:r>
      <w:r w:rsidR="008356E9">
        <w:rPr>
          <w:rFonts w:ascii="仿宋_GB2312" w:eastAsia="仿宋_GB2312" w:hAnsi="仿宋" w:cs="仿宋" w:hint="eastAsia"/>
          <w:kern w:val="0"/>
          <w:sz w:val="32"/>
          <w:szCs w:val="32"/>
          <w:lang w:bidi="zh-CN"/>
        </w:rPr>
        <w:t>6</w:t>
      </w:r>
      <w:r>
        <w:rPr>
          <w:rFonts w:ascii="仿宋_GB2312" w:eastAsia="仿宋_GB2312" w:hAnsi="仿宋" w:cs="仿宋" w:hint="eastAsia"/>
          <w:kern w:val="0"/>
          <w:sz w:val="32"/>
          <w:szCs w:val="32"/>
          <w:lang w:bidi="zh-CN"/>
        </w:rPr>
        <w:t>日－</w:t>
      </w:r>
      <w:r w:rsidR="00E064FA">
        <w:rPr>
          <w:rFonts w:ascii="仿宋_GB2312" w:eastAsia="仿宋_GB2312" w:hAnsi="仿宋" w:cs="仿宋" w:hint="eastAsia"/>
          <w:kern w:val="0"/>
          <w:sz w:val="32"/>
          <w:szCs w:val="32"/>
          <w:lang w:bidi="zh-CN"/>
        </w:rPr>
        <w:t>3</w:t>
      </w:r>
      <w:r>
        <w:rPr>
          <w:rFonts w:ascii="仿宋_GB2312" w:eastAsia="仿宋_GB2312" w:hAnsi="仿宋" w:cs="仿宋" w:hint="eastAsia"/>
          <w:kern w:val="0"/>
          <w:sz w:val="32"/>
          <w:szCs w:val="32"/>
          <w:lang w:bidi="zh-CN"/>
        </w:rPr>
        <w:t>月</w:t>
      </w:r>
      <w:r w:rsidR="006E5DE0">
        <w:rPr>
          <w:rFonts w:ascii="仿宋_GB2312" w:eastAsia="仿宋_GB2312" w:hAnsi="仿宋" w:cs="仿宋" w:hint="eastAsia"/>
          <w:kern w:val="0"/>
          <w:sz w:val="32"/>
          <w:szCs w:val="32"/>
          <w:lang w:bidi="zh-CN"/>
        </w:rPr>
        <w:t>10</w:t>
      </w:r>
      <w:r>
        <w:rPr>
          <w:rFonts w:ascii="仿宋_GB2312" w:eastAsia="仿宋_GB2312" w:hAnsi="仿宋" w:cs="仿宋" w:hint="eastAsia"/>
          <w:kern w:val="0"/>
          <w:sz w:val="32"/>
          <w:szCs w:val="32"/>
          <w:lang w:bidi="zh-CN"/>
        </w:rPr>
        <w:t>日）。</w:t>
      </w:r>
      <w:r>
        <w:rPr>
          <w:rFonts w:ascii="仿宋_GB2312" w:eastAsia="仿宋_GB2312" w:hAnsi="仿宋" w:cs="仿宋" w:hint="eastAsia"/>
          <w:kern w:val="0"/>
          <w:sz w:val="32"/>
          <w:szCs w:val="32"/>
          <w:lang w:bidi="zh-CN"/>
        </w:rPr>
        <w:lastRenderedPageBreak/>
        <w:t>各地、各部门要根据具体行动方案，按照失信主体行政处罚信用修复清单，全面动员企业开展信用修复，</w:t>
      </w:r>
      <w:r w:rsidR="00E064FA">
        <w:rPr>
          <w:rFonts w:ascii="仿宋_GB2312" w:eastAsia="仿宋_GB2312" w:hAnsi="仿宋" w:cs="仿宋" w:hint="eastAsia"/>
          <w:kern w:val="0"/>
          <w:sz w:val="32"/>
          <w:szCs w:val="32"/>
          <w:lang w:bidi="zh-CN"/>
        </w:rPr>
        <w:t>3</w:t>
      </w:r>
      <w:r>
        <w:rPr>
          <w:rFonts w:ascii="仿宋_GB2312" w:eastAsia="仿宋_GB2312" w:hAnsi="仿宋" w:cs="仿宋" w:hint="eastAsia"/>
          <w:kern w:val="0"/>
          <w:sz w:val="32"/>
          <w:szCs w:val="32"/>
          <w:lang w:bidi="zh-CN"/>
        </w:rPr>
        <w:t>月</w:t>
      </w:r>
      <w:r w:rsidR="00793F6E">
        <w:rPr>
          <w:rFonts w:ascii="仿宋_GB2312" w:eastAsia="仿宋_GB2312" w:hAnsi="仿宋" w:cs="仿宋" w:hint="eastAsia"/>
          <w:kern w:val="0"/>
          <w:sz w:val="32"/>
          <w:szCs w:val="32"/>
          <w:lang w:bidi="zh-CN"/>
        </w:rPr>
        <w:t>中旬之</w:t>
      </w:r>
      <w:r>
        <w:rPr>
          <w:rFonts w:ascii="仿宋_GB2312" w:eastAsia="仿宋_GB2312" w:hAnsi="仿宋" w:cs="仿宋" w:hint="eastAsia"/>
          <w:kern w:val="0"/>
          <w:sz w:val="32"/>
          <w:szCs w:val="32"/>
          <w:lang w:bidi="zh-CN"/>
        </w:rPr>
        <w:t>后按行政处罚时间顺序逐月开展行政处罚的失信主体信用修复工作。</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（三）巩固提升阶段（2020年</w:t>
      </w:r>
      <w:r w:rsidR="00E064FA">
        <w:rPr>
          <w:rFonts w:ascii="仿宋_GB2312" w:eastAsia="仿宋_GB2312" w:hAnsi="仿宋" w:cs="仿宋" w:hint="eastAsia"/>
          <w:kern w:val="0"/>
          <w:sz w:val="32"/>
          <w:szCs w:val="32"/>
          <w:lang w:bidi="zh-CN"/>
        </w:rPr>
        <w:t>3</w:t>
      </w:r>
      <w:r>
        <w:rPr>
          <w:rFonts w:ascii="仿宋_GB2312" w:eastAsia="仿宋_GB2312" w:hAnsi="仿宋" w:cs="仿宋" w:hint="eastAsia"/>
          <w:kern w:val="0"/>
          <w:sz w:val="32"/>
          <w:szCs w:val="32"/>
          <w:lang w:bidi="zh-CN"/>
        </w:rPr>
        <w:t>月</w:t>
      </w:r>
      <w:r w:rsidR="00F5724F">
        <w:rPr>
          <w:rFonts w:ascii="仿宋_GB2312" w:eastAsia="仿宋_GB2312" w:hAnsi="仿宋" w:cs="仿宋" w:hint="eastAsia"/>
          <w:kern w:val="0"/>
          <w:sz w:val="32"/>
          <w:szCs w:val="32"/>
          <w:lang w:bidi="zh-CN"/>
        </w:rPr>
        <w:t>10</w:t>
      </w:r>
      <w:r>
        <w:rPr>
          <w:rFonts w:ascii="仿宋_GB2312" w:eastAsia="仿宋_GB2312" w:hAnsi="仿宋" w:cs="仿宋" w:hint="eastAsia"/>
          <w:kern w:val="0"/>
          <w:sz w:val="32"/>
          <w:szCs w:val="32"/>
          <w:lang w:bidi="zh-CN"/>
        </w:rPr>
        <w:t>日后）。全面总结，巩固经验做法，不断完善失信主体行政处罚长效机制，确保市场主体失信状况始终处于受控范围内。</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（四）跟踪督查阶段（全程）。市信用办对信用修复工作进行全程跟踪督查，建立月报制度，每月25日前，各部门、各县（区）信用办汇总当月信用修复情况上报市信用办。</w:t>
      </w:r>
    </w:p>
    <w:p w:rsidR="00FE38E0" w:rsidRDefault="00BF1E9C">
      <w:pPr>
        <w:spacing w:line="560" w:lineRule="exact"/>
        <w:ind w:firstLineChars="200" w:firstLine="640"/>
        <w:rPr>
          <w:rFonts w:ascii="黑体" w:eastAsia="黑体" w:hAnsi="黑体" w:cs="仿宋"/>
          <w:kern w:val="0"/>
          <w:sz w:val="32"/>
          <w:szCs w:val="32"/>
          <w:lang w:bidi="zh-CN"/>
        </w:rPr>
      </w:pPr>
      <w:r>
        <w:rPr>
          <w:rFonts w:ascii="黑体" w:eastAsia="黑体" w:hAnsi="黑体" w:cs="仿宋" w:hint="eastAsia"/>
          <w:kern w:val="0"/>
          <w:sz w:val="32"/>
          <w:szCs w:val="32"/>
          <w:lang w:bidi="zh-CN"/>
        </w:rPr>
        <w:t>六、工作要求</w:t>
      </w:r>
    </w:p>
    <w:p w:rsidR="00FE38E0" w:rsidRDefault="00BF1E9C">
      <w:pPr>
        <w:spacing w:line="560" w:lineRule="exact"/>
        <w:ind w:firstLineChars="200" w:firstLine="640"/>
        <w:rPr>
          <w:rFonts w:ascii="仿宋_GB2312" w:eastAsia="仿宋_GB2312" w:hAnsi="Calibri" w:cs="Times New Roman"/>
          <w:sz w:val="32"/>
          <w:szCs w:val="32"/>
        </w:rPr>
      </w:pPr>
      <w:r>
        <w:rPr>
          <w:rFonts w:ascii="仿宋_GB2312" w:eastAsia="仿宋_GB2312" w:hAnsi="仿宋" w:cs="仿宋" w:hint="eastAsia"/>
          <w:kern w:val="0"/>
          <w:sz w:val="32"/>
          <w:szCs w:val="32"/>
          <w:lang w:bidi="zh-CN"/>
        </w:rPr>
        <w:t>全面落实市级各部门、各县（区）信用</w:t>
      </w:r>
      <w:r>
        <w:rPr>
          <w:rFonts w:ascii="仿宋_GB2312" w:eastAsia="仿宋_GB2312" w:hAnsi="仿宋" w:cs="仿宋" w:hint="eastAsia"/>
          <w:color w:val="000000" w:themeColor="text1"/>
          <w:kern w:val="0"/>
          <w:sz w:val="32"/>
          <w:szCs w:val="32"/>
          <w:lang w:bidi="zh-CN"/>
        </w:rPr>
        <w:t>办信用修复</w:t>
      </w:r>
      <w:r>
        <w:rPr>
          <w:rFonts w:ascii="仿宋_GB2312" w:eastAsia="仿宋_GB2312" w:hAnsi="仿宋" w:cs="仿宋" w:hint="eastAsia"/>
          <w:kern w:val="0"/>
          <w:sz w:val="32"/>
          <w:szCs w:val="32"/>
          <w:lang w:bidi="zh-CN"/>
        </w:rPr>
        <w:t>主体责任，认真部署行政处罚信息信用修复工作，强化责任意识，落实政策规定，明确专人负责，严禁违规操作。此外</w:t>
      </w:r>
      <w:r>
        <w:rPr>
          <w:rFonts w:ascii="仿宋_GB2312" w:eastAsia="仿宋_GB2312" w:hAnsi="Calibri" w:cs="Times New Roman" w:hint="eastAsia"/>
          <w:sz w:val="32"/>
          <w:szCs w:val="32"/>
        </w:rPr>
        <w:t>各级部门要注重工作总结，主动宣传造势，推动行政处罚信息信用修复工作形成长效机制，切实提高我市市场主体信用水平，助推信用舟山建设。</w:t>
      </w:r>
    </w:p>
    <w:p w:rsidR="00FE38E0" w:rsidRDefault="006D56CF">
      <w:pPr>
        <w:spacing w:line="560" w:lineRule="exact"/>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 xml:space="preserve">    本实施方案自2020年   月    日起施行。</w:t>
      </w:r>
    </w:p>
    <w:p w:rsidR="00D0652F" w:rsidRDefault="00D0652F" w:rsidP="00E064FA">
      <w:pPr>
        <w:spacing w:line="560" w:lineRule="exact"/>
        <w:rPr>
          <w:rFonts w:ascii="仿宋_GB2312" w:eastAsia="仿宋_GB2312" w:hAnsi="仿宋" w:cs="仿宋" w:hint="eastAsia"/>
          <w:kern w:val="0"/>
          <w:sz w:val="32"/>
          <w:szCs w:val="32"/>
          <w:lang w:bidi="zh-CN"/>
        </w:rPr>
      </w:pPr>
    </w:p>
    <w:p w:rsidR="00FE38E0" w:rsidRDefault="00BF1E9C" w:rsidP="00E064FA">
      <w:pPr>
        <w:spacing w:line="560" w:lineRule="exact"/>
        <w:rPr>
          <w:rFonts w:ascii="仿宋_GB2312" w:eastAsia="仿宋_GB2312" w:hAnsi="仿宋" w:cs="仿宋"/>
          <w:kern w:val="0"/>
          <w:sz w:val="32"/>
          <w:szCs w:val="32"/>
          <w:lang w:bidi="zh-CN"/>
        </w:rPr>
      </w:pPr>
      <w:r>
        <w:rPr>
          <w:rFonts w:ascii="仿宋_GB2312" w:eastAsia="仿宋_GB2312" w:hAnsi="仿宋" w:cs="仿宋" w:hint="eastAsia"/>
          <w:kern w:val="0"/>
          <w:sz w:val="32"/>
          <w:szCs w:val="32"/>
          <w:lang w:bidi="zh-CN"/>
        </w:rPr>
        <w:t>附件</w:t>
      </w:r>
      <w:r w:rsidR="00E064FA">
        <w:rPr>
          <w:rFonts w:ascii="仿宋_GB2312" w:eastAsia="仿宋_GB2312" w:hAnsi="仿宋" w:cs="仿宋" w:hint="eastAsia"/>
          <w:kern w:val="0"/>
          <w:sz w:val="32"/>
          <w:szCs w:val="32"/>
          <w:lang w:bidi="zh-CN"/>
        </w:rPr>
        <w:t>:</w:t>
      </w:r>
      <w:r>
        <w:rPr>
          <w:rFonts w:ascii="仿宋_GB2312" w:eastAsia="仿宋_GB2312" w:hAnsi="仿宋" w:cs="仿宋" w:hint="eastAsia"/>
          <w:kern w:val="0"/>
          <w:sz w:val="32"/>
          <w:szCs w:val="32"/>
          <w:lang w:bidi="zh-CN"/>
        </w:rPr>
        <w:t xml:space="preserve"> </w:t>
      </w:r>
      <w:r w:rsidR="00E064FA">
        <w:rPr>
          <w:rFonts w:ascii="仿宋_GB2312" w:eastAsia="仿宋_GB2312" w:hAnsi="仿宋" w:cs="仿宋" w:hint="eastAsia"/>
          <w:kern w:val="0"/>
          <w:sz w:val="32"/>
          <w:szCs w:val="32"/>
          <w:lang w:bidi="zh-CN"/>
        </w:rPr>
        <w:t>1</w:t>
      </w:r>
      <w:r>
        <w:rPr>
          <w:rFonts w:ascii="仿宋_GB2312" w:eastAsia="仿宋_GB2312" w:hAnsi="仿宋" w:cs="仿宋" w:hint="eastAsia"/>
          <w:kern w:val="0"/>
          <w:sz w:val="32"/>
          <w:szCs w:val="32"/>
          <w:lang w:bidi="zh-CN"/>
        </w:rPr>
        <w:t>.信用修复申请表</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宋体" w:eastAsia="宋体" w:hAnsi="宋体" w:cs="宋体" w:hint="eastAsia"/>
          <w:kern w:val="0"/>
          <w:sz w:val="32"/>
          <w:szCs w:val="32"/>
          <w:lang w:bidi="zh-CN"/>
        </w:rPr>
        <w:t> </w:t>
      </w:r>
      <w:r w:rsidR="00E064FA">
        <w:rPr>
          <w:rFonts w:ascii="仿宋_GB2312" w:eastAsia="仿宋_GB2312" w:hAnsi="仿宋" w:cs="仿宋" w:hint="eastAsia"/>
          <w:kern w:val="0"/>
          <w:sz w:val="32"/>
          <w:szCs w:val="32"/>
          <w:lang w:bidi="zh-CN"/>
        </w:rPr>
        <w:t>2</w:t>
      </w:r>
      <w:r>
        <w:rPr>
          <w:rFonts w:ascii="仿宋_GB2312" w:eastAsia="仿宋_GB2312" w:hAnsi="仿宋" w:cs="仿宋" w:hint="eastAsia"/>
          <w:kern w:val="0"/>
          <w:sz w:val="32"/>
          <w:szCs w:val="32"/>
          <w:lang w:bidi="zh-CN"/>
        </w:rPr>
        <w:t>.信用修复承诺书</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宋体" w:eastAsia="宋体" w:hAnsi="宋体" w:cs="宋体" w:hint="eastAsia"/>
          <w:kern w:val="0"/>
          <w:sz w:val="32"/>
          <w:szCs w:val="32"/>
          <w:lang w:bidi="zh-CN"/>
        </w:rPr>
        <w:t> </w:t>
      </w:r>
      <w:r w:rsidR="00E064FA">
        <w:rPr>
          <w:rFonts w:ascii="仿宋_GB2312" w:eastAsia="仿宋_GB2312" w:hAnsi="仿宋" w:cs="仿宋" w:hint="eastAsia"/>
          <w:kern w:val="0"/>
          <w:sz w:val="32"/>
          <w:szCs w:val="32"/>
          <w:lang w:bidi="zh-CN"/>
        </w:rPr>
        <w:t>3</w:t>
      </w:r>
      <w:r>
        <w:rPr>
          <w:rFonts w:ascii="仿宋_GB2312" w:eastAsia="仿宋_GB2312" w:hAnsi="仿宋" w:cs="仿宋" w:hint="eastAsia"/>
          <w:kern w:val="0"/>
          <w:sz w:val="32"/>
          <w:szCs w:val="32"/>
          <w:lang w:bidi="zh-CN"/>
        </w:rPr>
        <w:t>.不予信用修复告知书</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宋体" w:eastAsia="宋体" w:hAnsi="宋体" w:cs="宋体" w:hint="eastAsia"/>
          <w:kern w:val="0"/>
          <w:sz w:val="32"/>
          <w:szCs w:val="32"/>
          <w:lang w:bidi="zh-CN"/>
        </w:rPr>
        <w:t> </w:t>
      </w:r>
      <w:r w:rsidR="00E064FA">
        <w:rPr>
          <w:rFonts w:ascii="仿宋_GB2312" w:eastAsia="仿宋_GB2312" w:hAnsi="仿宋" w:cs="仿宋" w:hint="eastAsia"/>
          <w:kern w:val="0"/>
          <w:sz w:val="32"/>
          <w:szCs w:val="32"/>
          <w:lang w:bidi="zh-CN"/>
        </w:rPr>
        <w:t>4</w:t>
      </w:r>
      <w:r>
        <w:rPr>
          <w:rFonts w:ascii="仿宋_GB2312" w:eastAsia="仿宋_GB2312" w:hAnsi="仿宋" w:cs="仿宋" w:hint="eastAsia"/>
          <w:kern w:val="0"/>
          <w:sz w:val="32"/>
          <w:szCs w:val="32"/>
          <w:lang w:bidi="zh-CN"/>
        </w:rPr>
        <w:t>.信用修复确认通知书</w:t>
      </w:r>
    </w:p>
    <w:p w:rsidR="00FE38E0" w:rsidRDefault="00BF1E9C">
      <w:pPr>
        <w:spacing w:line="560" w:lineRule="exact"/>
        <w:ind w:firstLineChars="200" w:firstLine="640"/>
        <w:rPr>
          <w:rFonts w:ascii="仿宋_GB2312" w:eastAsia="仿宋_GB2312" w:hAnsi="仿宋" w:cs="仿宋"/>
          <w:kern w:val="0"/>
          <w:sz w:val="32"/>
          <w:szCs w:val="32"/>
          <w:lang w:bidi="zh-CN"/>
        </w:rPr>
      </w:pPr>
      <w:r>
        <w:rPr>
          <w:rFonts w:ascii="宋体" w:eastAsia="宋体" w:hAnsi="宋体" w:cs="宋体" w:hint="eastAsia"/>
          <w:kern w:val="0"/>
          <w:sz w:val="32"/>
          <w:szCs w:val="32"/>
          <w:lang w:bidi="zh-CN"/>
        </w:rPr>
        <w:t> </w:t>
      </w:r>
    </w:p>
    <w:p w:rsidR="00FE38E0" w:rsidRDefault="00FE38E0">
      <w:pPr>
        <w:jc w:val="left"/>
        <w:rPr>
          <w:rFonts w:eastAsia="黑体"/>
          <w:sz w:val="30"/>
          <w:szCs w:val="30"/>
          <w:lang/>
        </w:rPr>
      </w:pPr>
    </w:p>
    <w:p w:rsidR="00FE38E0" w:rsidRDefault="00BF1E9C">
      <w:pPr>
        <w:jc w:val="left"/>
        <w:rPr>
          <w:rFonts w:eastAsia="黑体"/>
          <w:sz w:val="30"/>
          <w:szCs w:val="30"/>
          <w:lang/>
        </w:rPr>
      </w:pPr>
      <w:r>
        <w:rPr>
          <w:rFonts w:eastAsia="黑体"/>
          <w:sz w:val="30"/>
          <w:szCs w:val="30"/>
          <w:lang/>
        </w:rPr>
        <w:lastRenderedPageBreak/>
        <w:t>附件</w:t>
      </w:r>
      <w:r w:rsidR="006D56CF">
        <w:rPr>
          <w:rFonts w:eastAsia="黑体" w:hint="eastAsia"/>
          <w:sz w:val="30"/>
          <w:szCs w:val="30"/>
          <w:lang/>
        </w:rPr>
        <w:t>1</w:t>
      </w:r>
    </w:p>
    <w:p w:rsidR="00FE38E0" w:rsidRDefault="00BF1E9C">
      <w:pPr>
        <w:spacing w:line="579" w:lineRule="exact"/>
        <w:jc w:val="center"/>
        <w:rPr>
          <w:rFonts w:ascii="方正小标宋简体" w:eastAsia="方正小标宋简体" w:hAnsi="方正小标宋简体" w:cs="方正小标宋简体"/>
          <w:sz w:val="44"/>
          <w:szCs w:val="44"/>
          <w:lang/>
        </w:rPr>
      </w:pPr>
      <w:r>
        <w:rPr>
          <w:rFonts w:ascii="方正小标宋简体" w:eastAsia="方正小标宋简体" w:hAnsi="方正小标宋简体" w:cs="方正小标宋简体" w:hint="eastAsia"/>
          <w:sz w:val="44"/>
          <w:szCs w:val="44"/>
          <w:lang/>
        </w:rPr>
        <w:t>信用修复申请表</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6"/>
        <w:gridCol w:w="1703"/>
        <w:gridCol w:w="1780"/>
        <w:gridCol w:w="1962"/>
        <w:gridCol w:w="2779"/>
      </w:tblGrid>
      <w:tr w:rsidR="00FE38E0">
        <w:trPr>
          <w:trHeight w:val="710"/>
        </w:trPr>
        <w:tc>
          <w:tcPr>
            <w:tcW w:w="856" w:type="dxa"/>
            <w:vMerge w:val="restart"/>
            <w:tcBorders>
              <w:top w:val="single" w:sz="12" w:space="0" w:color="000000"/>
              <w:left w:val="single" w:sz="12" w:space="0" w:color="000000"/>
              <w:right w:val="single" w:sz="12" w:space="0" w:color="000000"/>
            </w:tcBorders>
            <w:vAlign w:val="center"/>
          </w:tcPr>
          <w:p w:rsidR="00FE38E0" w:rsidRDefault="00BF1E9C">
            <w:pPr>
              <w:spacing w:line="360" w:lineRule="exact"/>
              <w:jc w:val="center"/>
              <w:rPr>
                <w:b/>
                <w:sz w:val="24"/>
              </w:rPr>
            </w:pPr>
            <w:r>
              <w:rPr>
                <w:rFonts w:eastAsia="黑体"/>
                <w:b/>
                <w:sz w:val="24"/>
                <w:lang/>
              </w:rPr>
              <w:t>不良信息主体基本情况</w:t>
            </w:r>
          </w:p>
        </w:tc>
        <w:tc>
          <w:tcPr>
            <w:tcW w:w="1703" w:type="dxa"/>
            <w:tcBorders>
              <w:top w:val="single" w:sz="12" w:space="0" w:color="000000"/>
              <w:left w:val="single" w:sz="12" w:space="0" w:color="000000"/>
              <w:bottom w:val="single" w:sz="4" w:space="0" w:color="000000"/>
              <w:right w:val="single" w:sz="4" w:space="0" w:color="auto"/>
            </w:tcBorders>
            <w:vAlign w:val="center"/>
          </w:tcPr>
          <w:p w:rsidR="00FE38E0" w:rsidRDefault="00BF1E9C">
            <w:pPr>
              <w:spacing w:line="360" w:lineRule="exact"/>
              <w:jc w:val="center"/>
              <w:rPr>
                <w:sz w:val="24"/>
              </w:rPr>
            </w:pPr>
            <w:r>
              <w:rPr>
                <w:sz w:val="24"/>
                <w:lang/>
              </w:rPr>
              <w:t>名称</w:t>
            </w:r>
          </w:p>
        </w:tc>
        <w:tc>
          <w:tcPr>
            <w:tcW w:w="6521" w:type="dxa"/>
            <w:gridSpan w:val="3"/>
            <w:tcBorders>
              <w:top w:val="single" w:sz="12" w:space="0" w:color="000000"/>
              <w:left w:val="single" w:sz="4" w:space="0" w:color="auto"/>
              <w:bottom w:val="single" w:sz="4" w:space="0" w:color="000000"/>
              <w:right w:val="single" w:sz="12" w:space="0" w:color="000000"/>
            </w:tcBorders>
            <w:vAlign w:val="center"/>
          </w:tcPr>
          <w:p w:rsidR="00FE38E0" w:rsidRDefault="00BF1E9C">
            <w:pPr>
              <w:spacing w:line="360" w:lineRule="exact"/>
              <w:rPr>
                <w:sz w:val="24"/>
              </w:rPr>
            </w:pPr>
            <w:r>
              <w:rPr>
                <w:sz w:val="24"/>
              </w:rPr>
              <w:t>（填写：法人单位名称或自然人姓名）</w:t>
            </w:r>
          </w:p>
        </w:tc>
      </w:tr>
      <w:tr w:rsidR="00FE38E0">
        <w:trPr>
          <w:trHeight w:val="706"/>
        </w:trPr>
        <w:tc>
          <w:tcPr>
            <w:tcW w:w="856" w:type="dxa"/>
            <w:vMerge/>
            <w:tcBorders>
              <w:left w:val="single" w:sz="12" w:space="0" w:color="000000"/>
              <w:right w:val="single" w:sz="12" w:space="0" w:color="000000"/>
            </w:tcBorders>
            <w:vAlign w:val="center"/>
          </w:tcPr>
          <w:p w:rsidR="00FE38E0" w:rsidRDefault="00FE38E0">
            <w:pPr>
              <w:spacing w:line="360" w:lineRule="exact"/>
              <w:jc w:val="center"/>
              <w:rPr>
                <w:b/>
                <w:sz w:val="24"/>
                <w:lang/>
              </w:rPr>
            </w:pPr>
          </w:p>
        </w:tc>
        <w:tc>
          <w:tcPr>
            <w:tcW w:w="1703" w:type="dxa"/>
            <w:tcBorders>
              <w:top w:val="single" w:sz="4" w:space="0" w:color="000000"/>
              <w:left w:val="single" w:sz="12" w:space="0" w:color="000000"/>
              <w:bottom w:val="single" w:sz="4" w:space="0" w:color="000000"/>
              <w:right w:val="single" w:sz="4" w:space="0" w:color="auto"/>
            </w:tcBorders>
            <w:vAlign w:val="center"/>
          </w:tcPr>
          <w:p w:rsidR="00FE38E0" w:rsidRDefault="00BF1E9C">
            <w:pPr>
              <w:spacing w:line="360" w:lineRule="exact"/>
              <w:jc w:val="center"/>
              <w:rPr>
                <w:sz w:val="24"/>
              </w:rPr>
            </w:pPr>
            <w:r>
              <w:rPr>
                <w:sz w:val="24"/>
                <w:lang/>
              </w:rPr>
              <w:t>统一社会信用代码</w:t>
            </w:r>
          </w:p>
        </w:tc>
        <w:tc>
          <w:tcPr>
            <w:tcW w:w="6521" w:type="dxa"/>
            <w:gridSpan w:val="3"/>
            <w:tcBorders>
              <w:top w:val="single" w:sz="4" w:space="0" w:color="000000"/>
              <w:left w:val="single" w:sz="4" w:space="0" w:color="auto"/>
              <w:bottom w:val="single" w:sz="4" w:space="0" w:color="000000"/>
              <w:right w:val="single" w:sz="12" w:space="0" w:color="000000"/>
            </w:tcBorders>
            <w:vAlign w:val="center"/>
          </w:tcPr>
          <w:p w:rsidR="00FE38E0" w:rsidRDefault="00BF1E9C">
            <w:pPr>
              <w:spacing w:line="360" w:lineRule="exact"/>
              <w:rPr>
                <w:sz w:val="24"/>
              </w:rPr>
            </w:pPr>
            <w:r>
              <w:rPr>
                <w:sz w:val="24"/>
                <w:lang/>
              </w:rPr>
              <w:t>（填写：自然人填写身份证）</w:t>
            </w:r>
          </w:p>
        </w:tc>
      </w:tr>
      <w:tr w:rsidR="00FE38E0">
        <w:trPr>
          <w:trHeight w:val="514"/>
        </w:trPr>
        <w:tc>
          <w:tcPr>
            <w:tcW w:w="856" w:type="dxa"/>
            <w:vMerge/>
            <w:tcBorders>
              <w:left w:val="single" w:sz="12" w:space="0" w:color="000000"/>
              <w:bottom w:val="single" w:sz="4" w:space="0" w:color="000000"/>
              <w:right w:val="single" w:sz="12" w:space="0" w:color="000000"/>
            </w:tcBorders>
            <w:vAlign w:val="center"/>
          </w:tcPr>
          <w:p w:rsidR="00FE38E0" w:rsidRDefault="00FE38E0">
            <w:pPr>
              <w:spacing w:line="360" w:lineRule="exact"/>
              <w:jc w:val="center"/>
              <w:rPr>
                <w:b/>
                <w:sz w:val="24"/>
              </w:rPr>
            </w:pPr>
          </w:p>
        </w:tc>
        <w:tc>
          <w:tcPr>
            <w:tcW w:w="1703" w:type="dxa"/>
            <w:tcBorders>
              <w:top w:val="single" w:sz="4" w:space="0" w:color="000000"/>
              <w:left w:val="single" w:sz="12" w:space="0" w:color="000000"/>
              <w:bottom w:val="single" w:sz="4" w:space="0" w:color="000000"/>
              <w:right w:val="single" w:sz="4" w:space="0" w:color="auto"/>
            </w:tcBorders>
            <w:vAlign w:val="center"/>
          </w:tcPr>
          <w:p w:rsidR="00FE38E0" w:rsidRDefault="00BF1E9C">
            <w:pPr>
              <w:spacing w:line="360" w:lineRule="exact"/>
              <w:jc w:val="center"/>
              <w:rPr>
                <w:sz w:val="24"/>
              </w:rPr>
            </w:pPr>
            <w:r>
              <w:rPr>
                <w:sz w:val="24"/>
                <w:lang/>
              </w:rPr>
              <w:t>联系电话</w:t>
            </w:r>
          </w:p>
        </w:tc>
        <w:tc>
          <w:tcPr>
            <w:tcW w:w="6521" w:type="dxa"/>
            <w:gridSpan w:val="3"/>
            <w:tcBorders>
              <w:top w:val="single" w:sz="4" w:space="0" w:color="000000"/>
              <w:left w:val="single" w:sz="4" w:space="0" w:color="auto"/>
              <w:bottom w:val="single" w:sz="4" w:space="0" w:color="000000"/>
              <w:right w:val="single" w:sz="12" w:space="0" w:color="000000"/>
            </w:tcBorders>
            <w:vAlign w:val="center"/>
          </w:tcPr>
          <w:p w:rsidR="00FE38E0" w:rsidRDefault="00FE38E0">
            <w:pPr>
              <w:spacing w:line="360" w:lineRule="exact"/>
              <w:jc w:val="center"/>
              <w:rPr>
                <w:sz w:val="24"/>
              </w:rPr>
            </w:pPr>
          </w:p>
        </w:tc>
      </w:tr>
      <w:tr w:rsidR="00FE38E0">
        <w:trPr>
          <w:trHeight w:val="1136"/>
        </w:trPr>
        <w:tc>
          <w:tcPr>
            <w:tcW w:w="856" w:type="dxa"/>
            <w:vMerge w:val="restart"/>
            <w:tcBorders>
              <w:top w:val="single" w:sz="4" w:space="0" w:color="auto"/>
              <w:left w:val="single" w:sz="12" w:space="0" w:color="000000"/>
              <w:right w:val="single" w:sz="12" w:space="0" w:color="000000"/>
            </w:tcBorders>
            <w:vAlign w:val="center"/>
          </w:tcPr>
          <w:p w:rsidR="00FE38E0" w:rsidRDefault="00BF1E9C">
            <w:pPr>
              <w:spacing w:line="360" w:lineRule="exact"/>
              <w:jc w:val="center"/>
              <w:rPr>
                <w:b/>
                <w:sz w:val="24"/>
                <w:lang/>
              </w:rPr>
            </w:pPr>
            <w:r>
              <w:rPr>
                <w:rFonts w:eastAsia="黑体"/>
                <w:b/>
                <w:sz w:val="24"/>
                <w:lang/>
              </w:rPr>
              <w:t>申请修复的不良信息内容</w:t>
            </w:r>
          </w:p>
        </w:tc>
        <w:tc>
          <w:tcPr>
            <w:tcW w:w="1703" w:type="dxa"/>
            <w:tcBorders>
              <w:top w:val="single" w:sz="4" w:space="0" w:color="auto"/>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lang/>
              </w:rPr>
            </w:pPr>
            <w:r>
              <w:rPr>
                <w:sz w:val="24"/>
                <w:lang/>
              </w:rPr>
              <w:t>认定的不良信息的文书文号</w:t>
            </w:r>
          </w:p>
        </w:tc>
        <w:tc>
          <w:tcPr>
            <w:tcW w:w="1780" w:type="dxa"/>
            <w:tcBorders>
              <w:top w:val="single" w:sz="4" w:space="0" w:color="000000"/>
              <w:left w:val="single" w:sz="4" w:space="0" w:color="000000"/>
              <w:bottom w:val="single" w:sz="4" w:space="0" w:color="000000"/>
              <w:right w:val="single" w:sz="4" w:space="0" w:color="000000"/>
            </w:tcBorders>
            <w:vAlign w:val="center"/>
          </w:tcPr>
          <w:p w:rsidR="00FE38E0" w:rsidRDefault="00FE38E0">
            <w:pPr>
              <w:spacing w:line="360" w:lineRule="exact"/>
              <w:jc w:val="center"/>
              <w:rPr>
                <w:sz w:val="24"/>
                <w:lang/>
              </w:rPr>
            </w:pPr>
          </w:p>
        </w:tc>
        <w:tc>
          <w:tcPr>
            <w:tcW w:w="1962" w:type="dxa"/>
            <w:tcBorders>
              <w:top w:val="single" w:sz="4" w:space="0" w:color="000000"/>
              <w:left w:val="single" w:sz="4" w:space="0" w:color="000000"/>
              <w:bottom w:val="single" w:sz="4" w:space="0" w:color="000000"/>
              <w:right w:val="single" w:sz="4" w:space="0" w:color="000000"/>
            </w:tcBorders>
            <w:vAlign w:val="center"/>
          </w:tcPr>
          <w:p w:rsidR="00FE38E0" w:rsidRDefault="00BF1E9C">
            <w:pPr>
              <w:spacing w:line="360" w:lineRule="exact"/>
              <w:jc w:val="center"/>
              <w:rPr>
                <w:sz w:val="24"/>
                <w:lang/>
              </w:rPr>
            </w:pPr>
            <w:r>
              <w:rPr>
                <w:sz w:val="24"/>
                <w:lang/>
              </w:rPr>
              <w:t>认定不良信息的单位名称</w:t>
            </w:r>
          </w:p>
        </w:tc>
        <w:tc>
          <w:tcPr>
            <w:tcW w:w="2779" w:type="dxa"/>
            <w:tcBorders>
              <w:top w:val="single" w:sz="4" w:space="0" w:color="000000"/>
              <w:left w:val="single" w:sz="4" w:space="0" w:color="000000"/>
              <w:bottom w:val="single" w:sz="4" w:space="0" w:color="000000"/>
              <w:right w:val="single" w:sz="12" w:space="0" w:color="000000"/>
            </w:tcBorders>
            <w:vAlign w:val="center"/>
          </w:tcPr>
          <w:p w:rsidR="00FE38E0" w:rsidRDefault="00FE38E0">
            <w:pPr>
              <w:spacing w:line="360" w:lineRule="exact"/>
              <w:jc w:val="left"/>
              <w:rPr>
                <w:sz w:val="24"/>
                <w:lang/>
              </w:rPr>
            </w:pPr>
          </w:p>
        </w:tc>
      </w:tr>
      <w:tr w:rsidR="00FE38E0">
        <w:trPr>
          <w:trHeight w:val="2210"/>
        </w:trPr>
        <w:tc>
          <w:tcPr>
            <w:tcW w:w="856" w:type="dxa"/>
            <w:vMerge/>
            <w:tcBorders>
              <w:left w:val="single" w:sz="12" w:space="0" w:color="000000"/>
              <w:bottom w:val="single" w:sz="4" w:space="0" w:color="000000"/>
              <w:right w:val="single" w:sz="12" w:space="0" w:color="000000"/>
            </w:tcBorders>
            <w:vAlign w:val="center"/>
          </w:tcPr>
          <w:p w:rsidR="00FE38E0" w:rsidRDefault="00FE38E0">
            <w:pPr>
              <w:spacing w:line="360" w:lineRule="exact"/>
              <w:jc w:val="center"/>
              <w:rPr>
                <w:b/>
                <w:sz w:val="24"/>
                <w:lang/>
              </w:rPr>
            </w:pPr>
          </w:p>
        </w:tc>
        <w:tc>
          <w:tcPr>
            <w:tcW w:w="1703" w:type="dxa"/>
            <w:tcBorders>
              <w:top w:val="single" w:sz="4"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lang/>
              </w:rPr>
            </w:pPr>
            <w:r>
              <w:rPr>
                <w:sz w:val="24"/>
                <w:lang/>
              </w:rPr>
              <w:t>不良信息内容描述</w:t>
            </w:r>
          </w:p>
        </w:tc>
        <w:tc>
          <w:tcPr>
            <w:tcW w:w="6521" w:type="dxa"/>
            <w:gridSpan w:val="3"/>
            <w:tcBorders>
              <w:top w:val="single" w:sz="4" w:space="0" w:color="000000"/>
              <w:left w:val="single" w:sz="4" w:space="0" w:color="000000"/>
              <w:bottom w:val="single" w:sz="4" w:space="0" w:color="000000"/>
              <w:right w:val="single" w:sz="12" w:space="0" w:color="000000"/>
            </w:tcBorders>
          </w:tcPr>
          <w:p w:rsidR="00FE38E0" w:rsidRDefault="00FE38E0">
            <w:pPr>
              <w:spacing w:line="360" w:lineRule="exact"/>
              <w:jc w:val="left"/>
              <w:rPr>
                <w:sz w:val="24"/>
                <w:lang/>
              </w:rPr>
            </w:pPr>
          </w:p>
          <w:p w:rsidR="00FE38E0" w:rsidRDefault="00BF1E9C">
            <w:pPr>
              <w:spacing w:line="360" w:lineRule="exact"/>
              <w:jc w:val="left"/>
              <w:rPr>
                <w:sz w:val="24"/>
                <w:lang/>
              </w:rPr>
            </w:pPr>
            <w:r>
              <w:rPr>
                <w:sz w:val="24"/>
                <w:lang/>
              </w:rPr>
              <w:t>××××</w:t>
            </w:r>
            <w:r>
              <w:rPr>
                <w:sz w:val="24"/>
                <w:lang/>
              </w:rPr>
              <w:t>年</w:t>
            </w:r>
            <w:r>
              <w:rPr>
                <w:sz w:val="24"/>
                <w:lang/>
              </w:rPr>
              <w:t>××</w:t>
            </w:r>
            <w:r>
              <w:rPr>
                <w:sz w:val="24"/>
                <w:lang/>
              </w:rPr>
              <w:t>月</w:t>
            </w:r>
            <w:r>
              <w:rPr>
                <w:sz w:val="24"/>
                <w:lang/>
              </w:rPr>
              <w:t>××</w:t>
            </w:r>
            <w:r>
              <w:rPr>
                <w:sz w:val="24"/>
                <w:lang/>
              </w:rPr>
              <w:t>日，因</w:t>
            </w:r>
            <w:r>
              <w:rPr>
                <w:sz w:val="24"/>
                <w:lang/>
              </w:rPr>
              <w:t>****</w:t>
            </w:r>
            <w:r>
              <w:rPr>
                <w:sz w:val="24"/>
                <w:lang/>
              </w:rPr>
              <w:t>行为被处以</w:t>
            </w:r>
            <w:r>
              <w:rPr>
                <w:sz w:val="24"/>
                <w:lang/>
              </w:rPr>
              <w:t>***</w:t>
            </w:r>
            <w:r>
              <w:rPr>
                <w:sz w:val="24"/>
                <w:lang/>
              </w:rPr>
              <w:t>处罚等。</w:t>
            </w:r>
          </w:p>
          <w:p w:rsidR="00FE38E0" w:rsidRDefault="00BF1E9C">
            <w:pPr>
              <w:spacing w:line="360" w:lineRule="exact"/>
              <w:jc w:val="left"/>
              <w:rPr>
                <w:sz w:val="24"/>
                <w:lang/>
              </w:rPr>
            </w:pPr>
            <w:r>
              <w:rPr>
                <w:sz w:val="24"/>
                <w:lang/>
              </w:rPr>
              <w:t>（可提供页面打印件或复印件）</w:t>
            </w:r>
          </w:p>
          <w:p w:rsidR="00FE38E0" w:rsidRDefault="00FE38E0">
            <w:pPr>
              <w:spacing w:line="360" w:lineRule="exact"/>
              <w:jc w:val="left"/>
              <w:rPr>
                <w:sz w:val="24"/>
                <w:lang/>
              </w:rPr>
            </w:pPr>
          </w:p>
        </w:tc>
      </w:tr>
      <w:tr w:rsidR="00FE38E0">
        <w:trPr>
          <w:trHeight w:val="2444"/>
        </w:trPr>
        <w:tc>
          <w:tcPr>
            <w:tcW w:w="856" w:type="dxa"/>
            <w:tcBorders>
              <w:top w:val="single" w:sz="4" w:space="0" w:color="000000"/>
              <w:left w:val="single" w:sz="12" w:space="0" w:color="000000"/>
              <w:bottom w:val="single" w:sz="4" w:space="0" w:color="000000"/>
              <w:right w:val="single" w:sz="12" w:space="0" w:color="000000"/>
            </w:tcBorders>
            <w:vAlign w:val="center"/>
          </w:tcPr>
          <w:p w:rsidR="00FE38E0" w:rsidRDefault="00BF1E9C">
            <w:pPr>
              <w:spacing w:line="360" w:lineRule="exact"/>
              <w:jc w:val="center"/>
              <w:rPr>
                <w:b/>
                <w:sz w:val="24"/>
              </w:rPr>
            </w:pPr>
            <w:r>
              <w:rPr>
                <w:rFonts w:eastAsia="黑体"/>
                <w:b/>
                <w:sz w:val="24"/>
                <w:lang/>
              </w:rPr>
              <w:t>申请信用修复的理由</w:t>
            </w:r>
          </w:p>
        </w:tc>
        <w:tc>
          <w:tcPr>
            <w:tcW w:w="1703" w:type="dxa"/>
            <w:tcBorders>
              <w:top w:val="single" w:sz="4"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lang/>
              </w:rPr>
              <w:t>符合《浙江省公共信用修复管理暂行办法》第二章规定条件（请在</w:t>
            </w:r>
            <w:r>
              <w:rPr>
                <w:sz w:val="44"/>
                <w:szCs w:val="44"/>
              </w:rPr>
              <w:t>□</w:t>
            </w:r>
            <w:r>
              <w:rPr>
                <w:sz w:val="24"/>
              </w:rPr>
              <w:t>上打</w:t>
            </w:r>
            <w:r>
              <w:rPr>
                <w:sz w:val="24"/>
              </w:rPr>
              <w:t>√</w:t>
            </w:r>
            <w:r>
              <w:rPr>
                <w:sz w:val="24"/>
              </w:rPr>
              <w:t>）</w:t>
            </w:r>
          </w:p>
        </w:tc>
        <w:tc>
          <w:tcPr>
            <w:tcW w:w="6521" w:type="dxa"/>
            <w:gridSpan w:val="3"/>
            <w:tcBorders>
              <w:top w:val="single" w:sz="4" w:space="0" w:color="000000"/>
              <w:left w:val="single" w:sz="4" w:space="0" w:color="000000"/>
              <w:bottom w:val="single" w:sz="4" w:space="0" w:color="000000"/>
              <w:right w:val="single" w:sz="12" w:space="0" w:color="000000"/>
            </w:tcBorders>
            <w:vAlign w:val="center"/>
          </w:tcPr>
          <w:p w:rsidR="00FE38E0" w:rsidRDefault="00BF1E9C">
            <w:pPr>
              <w:spacing w:line="360" w:lineRule="exact"/>
              <w:rPr>
                <w:sz w:val="24"/>
              </w:rPr>
            </w:pPr>
            <w:r>
              <w:rPr>
                <w:sz w:val="24"/>
              </w:rPr>
              <w:t>第五条规定：符合</w:t>
            </w:r>
            <w:r>
              <w:rPr>
                <w:sz w:val="44"/>
                <w:szCs w:val="44"/>
              </w:rPr>
              <w:t>□</w:t>
            </w:r>
            <w:r>
              <w:rPr>
                <w:sz w:val="24"/>
              </w:rPr>
              <w:t>，不符合</w:t>
            </w:r>
            <w:r>
              <w:rPr>
                <w:sz w:val="44"/>
                <w:szCs w:val="44"/>
              </w:rPr>
              <w:t>□</w:t>
            </w:r>
            <w:r>
              <w:rPr>
                <w:sz w:val="24"/>
              </w:rPr>
              <w:t>。</w:t>
            </w:r>
          </w:p>
          <w:p w:rsidR="00FE38E0" w:rsidRDefault="00BF1E9C">
            <w:pPr>
              <w:spacing w:line="360" w:lineRule="exact"/>
              <w:rPr>
                <w:sz w:val="24"/>
              </w:rPr>
            </w:pPr>
            <w:r>
              <w:rPr>
                <w:sz w:val="24"/>
              </w:rPr>
              <w:t>第六条规定：符合</w:t>
            </w:r>
            <w:r>
              <w:rPr>
                <w:sz w:val="44"/>
                <w:szCs w:val="44"/>
              </w:rPr>
              <w:t>□</w:t>
            </w:r>
            <w:r>
              <w:rPr>
                <w:sz w:val="24"/>
              </w:rPr>
              <w:t>，不符合</w:t>
            </w:r>
            <w:r>
              <w:rPr>
                <w:sz w:val="44"/>
                <w:szCs w:val="44"/>
              </w:rPr>
              <w:t>□</w:t>
            </w:r>
            <w:r>
              <w:rPr>
                <w:sz w:val="24"/>
              </w:rPr>
              <w:t>。</w:t>
            </w:r>
          </w:p>
        </w:tc>
      </w:tr>
      <w:tr w:rsidR="00FE38E0">
        <w:trPr>
          <w:trHeight w:val="2850"/>
        </w:trPr>
        <w:tc>
          <w:tcPr>
            <w:tcW w:w="9080" w:type="dxa"/>
            <w:gridSpan w:val="5"/>
            <w:tcBorders>
              <w:top w:val="single" w:sz="4" w:space="0" w:color="000000"/>
              <w:left w:val="single" w:sz="12" w:space="0" w:color="000000"/>
              <w:bottom w:val="single" w:sz="12" w:space="0" w:color="000000"/>
              <w:right w:val="single" w:sz="12" w:space="0" w:color="000000"/>
            </w:tcBorders>
          </w:tcPr>
          <w:p w:rsidR="00FE38E0" w:rsidRDefault="00FE38E0">
            <w:pPr>
              <w:spacing w:line="360" w:lineRule="exact"/>
              <w:rPr>
                <w:sz w:val="24"/>
              </w:rPr>
            </w:pPr>
          </w:p>
          <w:p w:rsidR="00FE38E0" w:rsidRDefault="00FE38E0">
            <w:pPr>
              <w:spacing w:line="360" w:lineRule="exact"/>
              <w:rPr>
                <w:sz w:val="24"/>
              </w:rPr>
            </w:pPr>
          </w:p>
          <w:p w:rsidR="00FE38E0" w:rsidRDefault="00BF1E9C">
            <w:pPr>
              <w:spacing w:line="360" w:lineRule="exact"/>
              <w:ind w:firstLineChars="200" w:firstLine="480"/>
              <w:jc w:val="left"/>
              <w:rPr>
                <w:sz w:val="24"/>
              </w:rPr>
            </w:pPr>
            <w:r>
              <w:rPr>
                <w:sz w:val="24"/>
              </w:rPr>
              <w:t>本单位（本人）声明，提交的材料真实有效。</w:t>
            </w:r>
          </w:p>
          <w:p w:rsidR="00FE38E0" w:rsidRDefault="00FE38E0">
            <w:pPr>
              <w:spacing w:line="360" w:lineRule="exact"/>
              <w:jc w:val="left"/>
              <w:rPr>
                <w:sz w:val="24"/>
                <w:lang/>
              </w:rPr>
            </w:pPr>
          </w:p>
          <w:p w:rsidR="00FE38E0" w:rsidRDefault="00FE38E0">
            <w:pPr>
              <w:spacing w:line="360" w:lineRule="exact"/>
              <w:rPr>
                <w:sz w:val="24"/>
                <w:lang/>
              </w:rPr>
            </w:pPr>
          </w:p>
          <w:p w:rsidR="00FE38E0" w:rsidRDefault="00FE38E0">
            <w:pPr>
              <w:spacing w:line="360" w:lineRule="exact"/>
              <w:rPr>
                <w:sz w:val="24"/>
                <w:lang/>
              </w:rPr>
            </w:pPr>
          </w:p>
          <w:p w:rsidR="00FE38E0" w:rsidRDefault="00BF1E9C">
            <w:pPr>
              <w:spacing w:line="360" w:lineRule="exact"/>
              <w:ind w:firstLineChars="1850" w:firstLine="4440"/>
              <w:rPr>
                <w:sz w:val="24"/>
                <w:lang/>
              </w:rPr>
            </w:pPr>
            <w:r>
              <w:rPr>
                <w:sz w:val="24"/>
                <w:lang/>
              </w:rPr>
              <w:t>法定代表人（自然人）签字（盖章）</w:t>
            </w:r>
          </w:p>
          <w:p w:rsidR="00FE38E0" w:rsidRDefault="00FE38E0">
            <w:pPr>
              <w:spacing w:line="360" w:lineRule="exact"/>
              <w:rPr>
                <w:sz w:val="24"/>
                <w:lang/>
              </w:rPr>
            </w:pPr>
          </w:p>
          <w:p w:rsidR="00FE38E0" w:rsidRDefault="00BF1E9C">
            <w:pPr>
              <w:spacing w:line="360" w:lineRule="exact"/>
              <w:ind w:firstLineChars="2300" w:firstLine="5520"/>
              <w:rPr>
                <w:sz w:val="24"/>
                <w:lang/>
              </w:rPr>
            </w:pPr>
            <w:r>
              <w:rPr>
                <w:sz w:val="24"/>
                <w:lang/>
              </w:rPr>
              <w:t>申请日期：</w:t>
            </w:r>
          </w:p>
          <w:p w:rsidR="00FE38E0" w:rsidRDefault="00FE38E0">
            <w:pPr>
              <w:spacing w:line="360" w:lineRule="exact"/>
              <w:rPr>
                <w:sz w:val="24"/>
                <w:lang/>
              </w:rPr>
            </w:pPr>
          </w:p>
        </w:tc>
      </w:tr>
    </w:tbl>
    <w:p w:rsidR="00FE38E0" w:rsidRDefault="00FE38E0">
      <w:pPr>
        <w:rPr>
          <w:rFonts w:ascii="方正小标宋简体" w:eastAsia="方正小标宋简体"/>
          <w:sz w:val="36"/>
          <w:szCs w:val="40"/>
        </w:rPr>
      </w:pPr>
    </w:p>
    <w:p w:rsidR="00FE38E0" w:rsidRDefault="00FE38E0">
      <w:pPr>
        <w:spacing w:line="560" w:lineRule="exact"/>
        <w:rPr>
          <w:rFonts w:eastAsia="黑体"/>
          <w:sz w:val="30"/>
          <w:szCs w:val="30"/>
          <w:lang/>
        </w:rPr>
      </w:pPr>
    </w:p>
    <w:p w:rsidR="00FE38E0" w:rsidRDefault="00BF1E9C">
      <w:pPr>
        <w:spacing w:line="560" w:lineRule="exact"/>
        <w:rPr>
          <w:rFonts w:ascii="方正小标宋简体" w:eastAsia="方正小标宋简体"/>
          <w:sz w:val="36"/>
          <w:szCs w:val="40"/>
        </w:rPr>
      </w:pPr>
      <w:r>
        <w:rPr>
          <w:rFonts w:eastAsia="黑体" w:hint="eastAsia"/>
          <w:sz w:val="30"/>
          <w:szCs w:val="30"/>
          <w:lang/>
        </w:rPr>
        <w:lastRenderedPageBreak/>
        <w:t>附件</w:t>
      </w:r>
      <w:r w:rsidR="006D56CF">
        <w:rPr>
          <w:rFonts w:eastAsia="黑体" w:hint="eastAsia"/>
          <w:sz w:val="30"/>
          <w:szCs w:val="30"/>
          <w:lang/>
        </w:rPr>
        <w:t>2</w:t>
      </w:r>
      <w:r>
        <w:rPr>
          <w:rFonts w:eastAsia="黑体" w:hint="eastAsia"/>
          <w:sz w:val="30"/>
          <w:szCs w:val="30"/>
          <w:lang/>
        </w:rPr>
        <w:t xml:space="preserve"> </w:t>
      </w:r>
    </w:p>
    <w:p w:rsidR="00FE38E0" w:rsidRDefault="00BF1E9C">
      <w:pPr>
        <w:spacing w:line="560" w:lineRule="exact"/>
        <w:jc w:val="center"/>
        <w:rPr>
          <w:rFonts w:ascii="方正小标宋简体" w:eastAsia="方正小标宋简体"/>
          <w:sz w:val="40"/>
          <w:szCs w:val="44"/>
        </w:rPr>
      </w:pPr>
      <w:r>
        <w:rPr>
          <w:rFonts w:ascii="方正小标宋简体" w:eastAsia="方正小标宋简体" w:hint="eastAsia"/>
          <w:sz w:val="40"/>
          <w:szCs w:val="44"/>
        </w:rPr>
        <w:t>信用修复承诺书</w:t>
      </w:r>
    </w:p>
    <w:p w:rsidR="00FE38E0" w:rsidRDefault="00FE38E0">
      <w:pPr>
        <w:spacing w:line="560" w:lineRule="exact"/>
        <w:jc w:val="center"/>
        <w:rPr>
          <w:rFonts w:ascii="方正小标宋简体" w:eastAsia="方正小标宋简体"/>
          <w:sz w:val="40"/>
          <w:szCs w:val="44"/>
        </w:rPr>
      </w:pPr>
    </w:p>
    <w:p w:rsidR="00FE38E0" w:rsidRDefault="00BF1E9C">
      <w:pPr>
        <w:spacing w:line="560" w:lineRule="exact"/>
        <w:rPr>
          <w:rFonts w:ascii="黑体" w:eastAsia="黑体"/>
          <w:sz w:val="28"/>
          <w:szCs w:val="28"/>
        </w:rPr>
      </w:pPr>
      <w:r>
        <w:rPr>
          <w:rFonts w:ascii="黑体" w:eastAsia="黑体" w:hint="eastAsia"/>
          <w:sz w:val="28"/>
          <w:szCs w:val="28"/>
        </w:rPr>
        <w:t>“信用中国”网站：</w:t>
      </w:r>
    </w:p>
    <w:p w:rsidR="00FE38E0" w:rsidRDefault="00BF1E9C">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我单位，统一社会信用码：，法定代表人姓名：，身份证件类型及号码后四位：</w:t>
      </w:r>
      <w:r>
        <w:rPr>
          <w:rFonts w:ascii="仿宋_GB2312" w:eastAsia="仿宋_GB2312" w:hint="eastAsia"/>
          <w:sz w:val="28"/>
          <w:szCs w:val="28"/>
          <w:u w:val="single"/>
        </w:rPr>
        <w:t>（证件类型）/（号码后四位）</w:t>
      </w:r>
      <w:r>
        <w:rPr>
          <w:rFonts w:ascii="仿宋_GB2312" w:eastAsia="仿宋_GB2312" w:hint="eastAsia"/>
          <w:sz w:val="28"/>
          <w:szCs w:val="28"/>
        </w:rPr>
        <w:t>，于年月日，被省市（区）</w:t>
      </w:r>
      <w:r>
        <w:rPr>
          <w:rFonts w:ascii="仿宋_GB2312" w:eastAsia="仿宋_GB2312" w:hint="eastAsia"/>
          <w:sz w:val="28"/>
          <w:szCs w:val="28"/>
          <w:u w:val="single"/>
        </w:rPr>
        <w:t>（行政决定机关）</w:t>
      </w:r>
      <w:r>
        <w:rPr>
          <w:rFonts w:ascii="仿宋_GB2312" w:eastAsia="仿宋_GB2312" w:hint="eastAsia"/>
          <w:sz w:val="28"/>
          <w:szCs w:val="28"/>
        </w:rPr>
        <w:t>处以行政处罚，行政处罚决定书文号：，</w:t>
      </w:r>
      <w:r>
        <w:rPr>
          <w:rFonts w:ascii="仿宋_GB2312" w:eastAsia="仿宋_GB2312" w:hAnsi="Times New Roman" w:cs="Times New Roman" w:hint="eastAsia"/>
          <w:sz w:val="28"/>
          <w:szCs w:val="28"/>
        </w:rPr>
        <w:t>现我单位申请对该条</w:t>
      </w:r>
      <w:bookmarkStart w:id="0" w:name="_Hlk46828603"/>
      <w:r>
        <w:rPr>
          <w:rFonts w:ascii="仿宋_GB2312" w:eastAsia="仿宋_GB2312" w:hAnsi="Times New Roman" w:cs="Times New Roman" w:hint="eastAsia"/>
          <w:sz w:val="28"/>
          <w:szCs w:val="28"/>
        </w:rPr>
        <w:t>行政处罚信息</w:t>
      </w:r>
      <w:bookmarkEnd w:id="0"/>
      <w:r>
        <w:rPr>
          <w:rFonts w:ascii="仿宋_GB2312" w:eastAsia="仿宋_GB2312" w:hAnsi="Times New Roman" w:cs="Times New Roman" w:hint="eastAsia"/>
          <w:sz w:val="28"/>
          <w:szCs w:val="28"/>
        </w:rPr>
        <w:t>进行信用修复，我单位郑重承诺如下：</w:t>
      </w:r>
    </w:p>
    <w:p w:rsidR="00FE38E0" w:rsidRDefault="00BF1E9C">
      <w:pPr>
        <w:numPr>
          <w:ilvl w:val="255"/>
          <w:numId w:val="0"/>
        </w:numPr>
        <w:spacing w:line="560" w:lineRule="exact"/>
        <w:ind w:firstLineChars="200" w:firstLine="560"/>
        <w:rPr>
          <w:rFonts w:ascii="仿宋_GB2312" w:eastAsia="仿宋_GB2312"/>
          <w:sz w:val="28"/>
          <w:szCs w:val="28"/>
        </w:rPr>
      </w:pPr>
      <w:r>
        <w:rPr>
          <w:rFonts w:ascii="仿宋_GB2312" w:eastAsia="仿宋_GB2312" w:hint="eastAsia"/>
          <w:sz w:val="28"/>
          <w:szCs w:val="28"/>
        </w:rPr>
        <w:t>一、已按照行政处罚决定机关规定和行政处罚决定书要求，及时修正违法行为、</w:t>
      </w:r>
      <w:r>
        <w:rPr>
          <w:rFonts w:ascii="仿宋_GB2312" w:eastAsia="仿宋_GB2312" w:hAnsi="Times New Roman" w:cs="Times New Roman" w:hint="eastAsia"/>
          <w:sz w:val="28"/>
          <w:szCs w:val="28"/>
        </w:rPr>
        <w:t>履行处罚决定书项下相关义务</w:t>
      </w:r>
      <w:r>
        <w:rPr>
          <w:rFonts w:ascii="仿宋_GB2312" w:eastAsia="仿宋_GB2312" w:hint="eastAsia"/>
          <w:sz w:val="28"/>
          <w:szCs w:val="28"/>
        </w:rPr>
        <w:t>；</w:t>
      </w:r>
    </w:p>
    <w:p w:rsidR="00FE38E0" w:rsidRDefault="00BF1E9C">
      <w:pPr>
        <w:numPr>
          <w:ilvl w:val="255"/>
          <w:numId w:val="0"/>
        </w:numPr>
        <w:spacing w:line="560" w:lineRule="exact"/>
        <w:ind w:firstLineChars="200" w:firstLine="560"/>
        <w:rPr>
          <w:rFonts w:ascii="仿宋_GB2312" w:eastAsia="仿宋_GB2312"/>
          <w:sz w:val="28"/>
          <w:szCs w:val="28"/>
        </w:rPr>
      </w:pPr>
      <w:r>
        <w:rPr>
          <w:rFonts w:ascii="仿宋_GB2312" w:eastAsia="仿宋_GB2312" w:hint="eastAsia"/>
          <w:sz w:val="28"/>
          <w:szCs w:val="28"/>
        </w:rPr>
        <w:t>二、所提供资料均合法、真实、准确和有效；</w:t>
      </w:r>
    </w:p>
    <w:p w:rsidR="00FE38E0" w:rsidRDefault="00BF1E9C">
      <w:pPr>
        <w:spacing w:line="560" w:lineRule="exact"/>
        <w:ind w:firstLineChars="200" w:firstLine="560"/>
        <w:rPr>
          <w:rFonts w:ascii="仿宋_GB2312" w:eastAsia="仿宋_GB2312"/>
          <w:sz w:val="28"/>
          <w:szCs w:val="28"/>
        </w:rPr>
      </w:pPr>
      <w:r>
        <w:rPr>
          <w:rFonts w:ascii="仿宋_GB2312" w:eastAsia="仿宋_GB2312" w:hint="eastAsia"/>
          <w:sz w:val="28"/>
          <w:szCs w:val="28"/>
        </w:rPr>
        <w:t>三、在信用修复完成后，继续严格遵守国家法律、法规、规章和政策规定，依法守信从事生产经营活动；自觉接受政府、行业组织、社会公众、新闻舆论的监督，积极履行社会责任；</w:t>
      </w:r>
    </w:p>
    <w:p w:rsidR="00FE38E0" w:rsidRDefault="00BF1E9C">
      <w:pPr>
        <w:spacing w:line="560" w:lineRule="exact"/>
        <w:ind w:firstLineChars="200" w:firstLine="560"/>
        <w:rPr>
          <w:rFonts w:ascii="仿宋_GB2312" w:eastAsia="仿宋_GB2312"/>
          <w:sz w:val="28"/>
          <w:szCs w:val="28"/>
        </w:rPr>
      </w:pPr>
      <w:r>
        <w:rPr>
          <w:rFonts w:ascii="仿宋_GB2312" w:eastAsia="仿宋_GB2312" w:hint="eastAsia"/>
          <w:sz w:val="28"/>
          <w:szCs w:val="28"/>
        </w:rPr>
        <w:t>四、若违背上述承诺内容，自愿接受相关行政处罚信息按最长公示期</w:t>
      </w:r>
      <w:r>
        <w:rPr>
          <w:rFonts w:ascii="方正仿宋_GBK" w:eastAsia="方正仿宋_GBK" w:hAnsi="方正仿宋_GBK" w:cs="方正仿宋_GBK" w:hint="eastAsia"/>
          <w:sz w:val="30"/>
          <w:szCs w:val="30"/>
        </w:rPr>
        <w:t>向社会</w:t>
      </w:r>
      <w:r>
        <w:rPr>
          <w:rFonts w:ascii="仿宋_GB2312" w:eastAsia="仿宋_GB2312" w:hint="eastAsia"/>
          <w:sz w:val="28"/>
          <w:szCs w:val="28"/>
        </w:rPr>
        <w:t>公示，</w:t>
      </w:r>
      <w:r>
        <w:rPr>
          <w:rFonts w:ascii="方正仿宋_GBK" w:eastAsia="方正仿宋_GBK" w:hAnsi="方正仿宋_GBK" w:cs="方正仿宋_GBK" w:hint="eastAsia"/>
          <w:sz w:val="30"/>
          <w:szCs w:val="30"/>
        </w:rPr>
        <w:t>自愿接受有关违背承诺情况通报和公示，并承担相应的法律责任</w:t>
      </w:r>
      <w:r>
        <w:rPr>
          <w:rFonts w:ascii="仿宋_GB2312" w:eastAsia="仿宋_GB2312" w:hint="eastAsia"/>
          <w:sz w:val="28"/>
          <w:szCs w:val="28"/>
        </w:rPr>
        <w:t>。</w:t>
      </w:r>
    </w:p>
    <w:p w:rsidR="00FE38E0" w:rsidRDefault="00BF1E9C">
      <w:pPr>
        <w:spacing w:line="560" w:lineRule="exact"/>
        <w:ind w:firstLineChars="200" w:firstLine="560"/>
        <w:rPr>
          <w:rFonts w:ascii="仿宋_GB2312" w:eastAsia="仿宋_GB2312"/>
          <w:sz w:val="28"/>
          <w:szCs w:val="28"/>
        </w:rPr>
      </w:pPr>
      <w:r>
        <w:rPr>
          <w:rFonts w:ascii="仿宋_GB2312" w:eastAsia="仿宋_GB2312" w:hint="eastAsia"/>
          <w:sz w:val="28"/>
          <w:szCs w:val="28"/>
        </w:rPr>
        <w:t>五、同意将承诺和践诺信息作为我单位信用记录由“信用中国”网站归集并合规应用。</w:t>
      </w:r>
    </w:p>
    <w:p w:rsidR="00FE38E0" w:rsidRDefault="00FE38E0">
      <w:pPr>
        <w:spacing w:line="560" w:lineRule="exact"/>
        <w:ind w:firstLineChars="200" w:firstLine="560"/>
        <w:jc w:val="right"/>
        <w:rPr>
          <w:rFonts w:ascii="方正仿宋_GBK" w:eastAsia="方正仿宋_GBK" w:hAnsi="方正仿宋_GBK" w:cs="方正仿宋_GBK"/>
          <w:sz w:val="28"/>
          <w:szCs w:val="28"/>
        </w:rPr>
      </w:pPr>
    </w:p>
    <w:p w:rsidR="00FE38E0" w:rsidRDefault="00BF1E9C">
      <w:pPr>
        <w:spacing w:line="560" w:lineRule="exact"/>
        <w:ind w:firstLineChars="200" w:firstLine="560"/>
        <w:jc w:val="righ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单位名称：（盖章）</w:t>
      </w:r>
    </w:p>
    <w:p w:rsidR="00FE38E0" w:rsidRDefault="00BF1E9C" w:rsidP="00E064FA">
      <w:pPr>
        <w:ind w:firstLineChars="2300" w:firstLine="6440"/>
        <w:rPr>
          <w:rFonts w:ascii="仿宋_GB2312" w:eastAsia="仿宋_GB2312"/>
          <w:sz w:val="32"/>
          <w:szCs w:val="32"/>
        </w:rPr>
      </w:pPr>
      <w:r>
        <w:rPr>
          <w:rFonts w:ascii="方正仿宋_GBK" w:eastAsia="方正仿宋_GBK" w:hAnsi="方正仿宋_GBK" w:cs="方正仿宋_GBK" w:hint="eastAsia"/>
          <w:sz w:val="28"/>
          <w:szCs w:val="28"/>
        </w:rPr>
        <w:t>年</w:t>
      </w:r>
      <w:r w:rsidR="00E064FA">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月</w:t>
      </w:r>
      <w:r w:rsidR="00E064FA">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日</w:t>
      </w:r>
    </w:p>
    <w:p w:rsidR="00FE38E0" w:rsidRDefault="00FE38E0">
      <w:pPr>
        <w:rPr>
          <w:rFonts w:hint="eastAsia"/>
        </w:rPr>
      </w:pPr>
    </w:p>
    <w:p w:rsidR="00E064FA" w:rsidRDefault="00E064FA"/>
    <w:p w:rsidR="00FE38E0" w:rsidRDefault="00FE38E0">
      <w:pPr>
        <w:spacing w:line="588" w:lineRule="exact"/>
        <w:rPr>
          <w:rFonts w:ascii="Times New Roman" w:eastAsia="黑体" w:hAnsi="Times New Roman" w:cs="Times New Roman"/>
          <w:sz w:val="32"/>
          <w:szCs w:val="32"/>
        </w:rPr>
      </w:pPr>
    </w:p>
    <w:p w:rsidR="00FE38E0" w:rsidRDefault="00BF1E9C">
      <w:pPr>
        <w:spacing w:line="588"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sidR="006D56CF">
        <w:rPr>
          <w:rFonts w:ascii="Times New Roman" w:eastAsia="黑体" w:hAnsi="Times New Roman" w:cs="Times New Roman" w:hint="eastAsia"/>
          <w:sz w:val="32"/>
          <w:szCs w:val="32"/>
        </w:rPr>
        <w:t>3</w:t>
      </w:r>
    </w:p>
    <w:p w:rsidR="00FE38E0" w:rsidRDefault="00FE38E0">
      <w:pPr>
        <w:spacing w:line="588" w:lineRule="exact"/>
        <w:jc w:val="center"/>
        <w:rPr>
          <w:b/>
          <w:sz w:val="36"/>
        </w:rPr>
      </w:pPr>
    </w:p>
    <w:p w:rsidR="00FE38E0" w:rsidRDefault="00BF1E9C">
      <w:pPr>
        <w:spacing w:line="588" w:lineRule="exact"/>
        <w:jc w:val="center"/>
        <w:rPr>
          <w:rFonts w:eastAsia="方正小标宋简体"/>
          <w:bCs/>
          <w:sz w:val="44"/>
          <w:szCs w:val="44"/>
        </w:rPr>
      </w:pPr>
      <w:r>
        <w:rPr>
          <w:rFonts w:eastAsia="方正小标宋简体"/>
          <w:bCs/>
          <w:sz w:val="44"/>
          <w:szCs w:val="44"/>
        </w:rPr>
        <w:t>不予信用修复告知书</w:t>
      </w:r>
    </w:p>
    <w:p w:rsidR="00FE38E0" w:rsidRDefault="00FE38E0">
      <w:pPr>
        <w:spacing w:line="588" w:lineRule="exact"/>
        <w:jc w:val="center"/>
        <w:rPr>
          <w:b/>
          <w:sz w:val="36"/>
        </w:rPr>
      </w:pPr>
    </w:p>
    <w:p w:rsidR="00FE38E0" w:rsidRDefault="00BF1E9C">
      <w:pPr>
        <w:spacing w:line="588"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编号：</w:t>
      </w:r>
    </w:p>
    <w:p w:rsidR="00FE38E0" w:rsidRDefault="00FE38E0">
      <w:pPr>
        <w:spacing w:line="588" w:lineRule="exact"/>
        <w:rPr>
          <w:rFonts w:ascii="Times New Roman" w:eastAsia="仿宋_GB2312" w:hAnsi="Times New Roman" w:cs="Times New Roman"/>
          <w:sz w:val="32"/>
          <w:szCs w:val="32"/>
        </w:rPr>
      </w:pPr>
    </w:p>
    <w:p w:rsidR="00FE38E0" w:rsidRDefault="00BF1E9C">
      <w:pPr>
        <w:spacing w:line="588"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w:t>
      </w:r>
    </w:p>
    <w:p w:rsidR="00FE38E0" w:rsidRDefault="00BF1E9C">
      <w:pPr>
        <w:spacing w:line="588"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我局（厅</w:t>
      </w:r>
      <w:r>
        <w:rPr>
          <w:rFonts w:ascii="Times New Roman" w:eastAsia="仿宋_GB2312" w:hAnsi="Times New Roman" w:cs="Times New Roman"/>
          <w:sz w:val="32"/>
          <w:szCs w:val="32"/>
        </w:rPr>
        <w:t>/</w:t>
      </w:r>
      <w:r>
        <w:rPr>
          <w:rFonts w:ascii="Times New Roman" w:eastAsia="仿宋_GB2312" w:hAnsi="Times New Roman" w:cs="Times New Roman"/>
          <w:sz w:val="32"/>
          <w:szCs w:val="32"/>
        </w:rPr>
        <w:t>委）于年月日收到你（单位）提交的申请，经审查，不符合《浙江省公共信用修复管理暂行办法》的规定，决定不予信用修复。</w:t>
      </w:r>
    </w:p>
    <w:p w:rsidR="00FE38E0" w:rsidRDefault="00BF1E9C">
      <w:pPr>
        <w:spacing w:line="588"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如不服本决定，可以自收到不予信用修复告知书</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个工作日内，向提出异议申请。</w:t>
      </w:r>
    </w:p>
    <w:p w:rsidR="00FE38E0" w:rsidRDefault="00FE38E0">
      <w:pPr>
        <w:spacing w:line="588" w:lineRule="exact"/>
        <w:rPr>
          <w:rFonts w:ascii="Times New Roman" w:eastAsia="仿宋_GB2312" w:hAnsi="Times New Roman" w:cs="Times New Roman"/>
          <w:sz w:val="32"/>
          <w:szCs w:val="32"/>
        </w:rPr>
      </w:pPr>
    </w:p>
    <w:p w:rsidR="00FE38E0" w:rsidRDefault="00BF1E9C">
      <w:pPr>
        <w:spacing w:line="588"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单位名称（公章）</w:t>
      </w:r>
    </w:p>
    <w:p w:rsidR="00FE38E0" w:rsidRDefault="00BF1E9C">
      <w:pPr>
        <w:spacing w:line="588"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年月日</w:t>
      </w:r>
    </w:p>
    <w:p w:rsidR="00FE38E0" w:rsidRDefault="00FE38E0">
      <w:pPr>
        <w:spacing w:line="588" w:lineRule="exact"/>
        <w:rPr>
          <w:szCs w:val="32"/>
        </w:rPr>
      </w:pPr>
    </w:p>
    <w:p w:rsidR="00FE38E0" w:rsidRDefault="00FE38E0">
      <w:pPr>
        <w:spacing w:line="588" w:lineRule="exact"/>
        <w:rPr>
          <w:rFonts w:ascii="Times New Roman" w:eastAsia="仿宋_GB2312" w:hAnsi="Times New Roman" w:cs="Times New Roman"/>
          <w:sz w:val="32"/>
          <w:szCs w:val="32"/>
        </w:rPr>
      </w:pPr>
    </w:p>
    <w:p w:rsidR="00FE38E0" w:rsidRDefault="00BF1E9C">
      <w:pPr>
        <w:spacing w:line="588"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经办人：经办人电话：</w:t>
      </w:r>
    </w:p>
    <w:p w:rsidR="00FE38E0" w:rsidRDefault="00FE38E0"/>
    <w:p w:rsidR="00FE38E0" w:rsidRDefault="00FE38E0"/>
    <w:p w:rsidR="00FE38E0" w:rsidRDefault="00FE38E0"/>
    <w:p w:rsidR="00FE38E0" w:rsidRDefault="00FE38E0"/>
    <w:p w:rsidR="00FE38E0" w:rsidRDefault="00FE38E0"/>
    <w:p w:rsidR="00FE38E0" w:rsidRDefault="00FE38E0"/>
    <w:p w:rsidR="00BF1E9C" w:rsidRDefault="00BF1E9C"/>
    <w:p w:rsidR="00BF1E9C" w:rsidRDefault="00BF1E9C">
      <w:pPr>
        <w:rPr>
          <w:rFonts w:hint="eastAsia"/>
        </w:rPr>
      </w:pPr>
    </w:p>
    <w:p w:rsidR="006D56CF" w:rsidRDefault="006D56CF">
      <w:pPr>
        <w:rPr>
          <w:rFonts w:hint="eastAsia"/>
        </w:rPr>
      </w:pPr>
    </w:p>
    <w:p w:rsidR="006D56CF" w:rsidRDefault="006D56CF"/>
    <w:p w:rsidR="00FE38E0" w:rsidRDefault="00BF1E9C">
      <w:pPr>
        <w:jc w:val="left"/>
        <w:rPr>
          <w:rFonts w:eastAsia="黑体"/>
          <w:sz w:val="30"/>
          <w:szCs w:val="30"/>
          <w:lang/>
        </w:rPr>
      </w:pPr>
      <w:r>
        <w:rPr>
          <w:rFonts w:eastAsia="黑体"/>
          <w:sz w:val="30"/>
          <w:szCs w:val="30"/>
          <w:lang/>
        </w:rPr>
        <w:lastRenderedPageBreak/>
        <w:t>附件</w:t>
      </w:r>
      <w:r w:rsidR="006D56CF">
        <w:rPr>
          <w:rFonts w:eastAsia="黑体" w:hint="eastAsia"/>
          <w:sz w:val="30"/>
          <w:szCs w:val="30"/>
          <w:lang/>
        </w:rPr>
        <w:t>4</w:t>
      </w:r>
    </w:p>
    <w:p w:rsidR="00FE38E0" w:rsidRDefault="00BF1E9C">
      <w:pPr>
        <w:spacing w:line="588" w:lineRule="exact"/>
        <w:jc w:val="center"/>
        <w:rPr>
          <w:rFonts w:eastAsia="方正小标宋简体"/>
          <w:sz w:val="44"/>
          <w:szCs w:val="44"/>
        </w:rPr>
      </w:pPr>
      <w:r>
        <w:rPr>
          <w:rFonts w:eastAsia="方正小标宋简体"/>
          <w:sz w:val="44"/>
          <w:szCs w:val="44"/>
          <w:lang/>
        </w:rPr>
        <w:t>信用修复确认通知书</w:t>
      </w:r>
    </w:p>
    <w:tbl>
      <w:tblPr>
        <w:tblpPr w:leftFromText="180" w:rightFromText="180" w:vertAnchor="text" w:horzAnchor="page" w:tblpX="1334" w:tblpY="19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0"/>
        <w:gridCol w:w="1962"/>
        <w:gridCol w:w="2072"/>
        <w:gridCol w:w="1991"/>
        <w:gridCol w:w="2515"/>
      </w:tblGrid>
      <w:tr w:rsidR="00FE38E0">
        <w:trPr>
          <w:trHeight w:val="1016"/>
        </w:trPr>
        <w:tc>
          <w:tcPr>
            <w:tcW w:w="840" w:type="dxa"/>
            <w:vMerge w:val="restart"/>
            <w:tcBorders>
              <w:top w:val="single" w:sz="12" w:space="0" w:color="000000"/>
              <w:left w:val="single" w:sz="12" w:space="0" w:color="000000"/>
              <w:right w:val="single" w:sz="12" w:space="0" w:color="000000"/>
            </w:tcBorders>
            <w:vAlign w:val="center"/>
          </w:tcPr>
          <w:p w:rsidR="00FE38E0" w:rsidRDefault="00BF1E9C">
            <w:pPr>
              <w:spacing w:line="360" w:lineRule="exact"/>
              <w:jc w:val="center"/>
              <w:rPr>
                <w:b/>
                <w:sz w:val="24"/>
              </w:rPr>
            </w:pPr>
            <w:r>
              <w:rPr>
                <w:rFonts w:eastAsia="黑体"/>
                <w:b/>
                <w:sz w:val="24"/>
                <w:lang/>
              </w:rPr>
              <w:t>公共信用信息提供单位基本情况</w:t>
            </w:r>
          </w:p>
        </w:tc>
        <w:tc>
          <w:tcPr>
            <w:tcW w:w="1962" w:type="dxa"/>
            <w:tcBorders>
              <w:top w:val="single" w:sz="12"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rPr>
              <w:t>作出不良信息认定的公共信用信息提供单位名称</w:t>
            </w:r>
          </w:p>
        </w:tc>
        <w:tc>
          <w:tcPr>
            <w:tcW w:w="2072" w:type="dxa"/>
            <w:tcBorders>
              <w:top w:val="single" w:sz="12" w:space="0" w:color="000000"/>
              <w:left w:val="single" w:sz="4" w:space="0" w:color="000000"/>
              <w:bottom w:val="single" w:sz="4" w:space="0" w:color="000000"/>
              <w:right w:val="single" w:sz="4" w:space="0" w:color="000000"/>
            </w:tcBorders>
            <w:vAlign w:val="center"/>
          </w:tcPr>
          <w:p w:rsidR="00FE38E0" w:rsidRDefault="00FE38E0">
            <w:pPr>
              <w:spacing w:line="360" w:lineRule="exact"/>
              <w:jc w:val="center"/>
              <w:rPr>
                <w:sz w:val="24"/>
              </w:rPr>
            </w:pPr>
          </w:p>
        </w:tc>
        <w:tc>
          <w:tcPr>
            <w:tcW w:w="1991" w:type="dxa"/>
            <w:tcBorders>
              <w:top w:val="single" w:sz="12" w:space="0" w:color="000000"/>
              <w:left w:val="single" w:sz="4"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lang/>
              </w:rPr>
              <w:t>经办部门</w:t>
            </w:r>
          </w:p>
        </w:tc>
        <w:tc>
          <w:tcPr>
            <w:tcW w:w="2515" w:type="dxa"/>
            <w:tcBorders>
              <w:top w:val="single" w:sz="12" w:space="0" w:color="000000"/>
              <w:left w:val="single" w:sz="4" w:space="0" w:color="000000"/>
              <w:bottom w:val="single" w:sz="4" w:space="0" w:color="000000"/>
              <w:right w:val="single" w:sz="12" w:space="0" w:color="000000"/>
            </w:tcBorders>
            <w:vAlign w:val="center"/>
          </w:tcPr>
          <w:p w:rsidR="00FE38E0" w:rsidRDefault="00FE38E0">
            <w:pPr>
              <w:spacing w:line="360" w:lineRule="exact"/>
              <w:jc w:val="center"/>
              <w:rPr>
                <w:sz w:val="24"/>
              </w:rPr>
            </w:pPr>
          </w:p>
        </w:tc>
      </w:tr>
      <w:tr w:rsidR="00FE38E0">
        <w:trPr>
          <w:trHeight w:val="733"/>
        </w:trPr>
        <w:tc>
          <w:tcPr>
            <w:tcW w:w="840" w:type="dxa"/>
            <w:vMerge/>
            <w:tcBorders>
              <w:left w:val="single" w:sz="12" w:space="0" w:color="000000"/>
              <w:bottom w:val="single" w:sz="4" w:space="0" w:color="000000"/>
              <w:right w:val="single" w:sz="12" w:space="0" w:color="000000"/>
            </w:tcBorders>
            <w:vAlign w:val="center"/>
          </w:tcPr>
          <w:p w:rsidR="00FE38E0" w:rsidRDefault="00FE38E0">
            <w:pPr>
              <w:spacing w:line="360" w:lineRule="exact"/>
              <w:jc w:val="center"/>
              <w:rPr>
                <w:b/>
                <w:sz w:val="24"/>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lang/>
              </w:rPr>
              <w:t>经办人</w:t>
            </w:r>
          </w:p>
        </w:tc>
        <w:tc>
          <w:tcPr>
            <w:tcW w:w="2072" w:type="dxa"/>
            <w:tcBorders>
              <w:top w:val="single" w:sz="4" w:space="0" w:color="000000"/>
              <w:left w:val="single" w:sz="4" w:space="0" w:color="000000"/>
              <w:bottom w:val="single" w:sz="4" w:space="0" w:color="000000"/>
              <w:right w:val="single" w:sz="4" w:space="0" w:color="000000"/>
            </w:tcBorders>
            <w:vAlign w:val="center"/>
          </w:tcPr>
          <w:p w:rsidR="00FE38E0" w:rsidRDefault="00FE38E0">
            <w:pPr>
              <w:spacing w:line="360" w:lineRule="exact"/>
              <w:jc w:val="center"/>
              <w:rPr>
                <w:sz w:val="24"/>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lang/>
              </w:rPr>
              <w:t>联系方式</w:t>
            </w:r>
          </w:p>
        </w:tc>
        <w:tc>
          <w:tcPr>
            <w:tcW w:w="2515" w:type="dxa"/>
            <w:tcBorders>
              <w:top w:val="single" w:sz="4" w:space="0" w:color="000000"/>
              <w:left w:val="single" w:sz="4" w:space="0" w:color="000000"/>
              <w:bottom w:val="single" w:sz="4" w:space="0" w:color="000000"/>
              <w:right w:val="single" w:sz="12" w:space="0" w:color="000000"/>
            </w:tcBorders>
            <w:vAlign w:val="center"/>
          </w:tcPr>
          <w:p w:rsidR="00FE38E0" w:rsidRDefault="00FE38E0">
            <w:pPr>
              <w:spacing w:line="360" w:lineRule="exact"/>
              <w:jc w:val="center"/>
              <w:rPr>
                <w:sz w:val="24"/>
              </w:rPr>
            </w:pPr>
          </w:p>
        </w:tc>
      </w:tr>
      <w:tr w:rsidR="00FE38E0">
        <w:trPr>
          <w:trHeight w:val="577"/>
        </w:trPr>
        <w:tc>
          <w:tcPr>
            <w:tcW w:w="840" w:type="dxa"/>
            <w:vMerge w:val="restart"/>
            <w:tcBorders>
              <w:top w:val="single" w:sz="4" w:space="0" w:color="000000"/>
              <w:left w:val="single" w:sz="12" w:space="0" w:color="000000"/>
              <w:right w:val="single" w:sz="12" w:space="0" w:color="000000"/>
            </w:tcBorders>
            <w:vAlign w:val="center"/>
          </w:tcPr>
          <w:p w:rsidR="00FE38E0" w:rsidRDefault="00BF1E9C">
            <w:pPr>
              <w:spacing w:line="360" w:lineRule="exact"/>
              <w:jc w:val="center"/>
              <w:rPr>
                <w:b/>
                <w:sz w:val="24"/>
              </w:rPr>
            </w:pPr>
            <w:r>
              <w:rPr>
                <w:rFonts w:eastAsia="黑体"/>
                <w:b/>
                <w:sz w:val="24"/>
                <w:lang/>
              </w:rPr>
              <w:t>申请修复的</w:t>
            </w:r>
            <w:r>
              <w:rPr>
                <w:rFonts w:eastAsia="黑体" w:hint="eastAsia"/>
                <w:b/>
                <w:sz w:val="24"/>
                <w:lang/>
              </w:rPr>
              <w:t>不良</w:t>
            </w:r>
            <w:r>
              <w:rPr>
                <w:rFonts w:eastAsia="黑体"/>
                <w:b/>
                <w:sz w:val="24"/>
                <w:lang/>
              </w:rPr>
              <w:t>信息</w:t>
            </w:r>
          </w:p>
        </w:tc>
        <w:tc>
          <w:tcPr>
            <w:tcW w:w="1962" w:type="dxa"/>
            <w:tcBorders>
              <w:top w:val="single" w:sz="4"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lang/>
              </w:rPr>
            </w:pPr>
            <w:r>
              <w:rPr>
                <w:sz w:val="24"/>
                <w:lang/>
              </w:rPr>
              <w:t>不良信息主体</w:t>
            </w:r>
          </w:p>
          <w:p w:rsidR="00FE38E0" w:rsidRDefault="00BF1E9C">
            <w:pPr>
              <w:spacing w:line="360" w:lineRule="exact"/>
              <w:jc w:val="center"/>
              <w:rPr>
                <w:sz w:val="24"/>
              </w:rPr>
            </w:pPr>
            <w:r>
              <w:rPr>
                <w:sz w:val="24"/>
                <w:lang/>
              </w:rPr>
              <w:t>名称</w:t>
            </w:r>
          </w:p>
        </w:tc>
        <w:tc>
          <w:tcPr>
            <w:tcW w:w="6578" w:type="dxa"/>
            <w:gridSpan w:val="3"/>
            <w:tcBorders>
              <w:top w:val="single" w:sz="4" w:space="0" w:color="000000"/>
              <w:left w:val="single" w:sz="4" w:space="0" w:color="000000"/>
              <w:bottom w:val="single" w:sz="4" w:space="0" w:color="000000"/>
              <w:right w:val="single" w:sz="12" w:space="0" w:color="000000"/>
            </w:tcBorders>
            <w:vAlign w:val="center"/>
          </w:tcPr>
          <w:p w:rsidR="00FE38E0" w:rsidRDefault="00FE38E0">
            <w:pPr>
              <w:spacing w:line="360" w:lineRule="exact"/>
              <w:jc w:val="center"/>
              <w:rPr>
                <w:sz w:val="24"/>
              </w:rPr>
            </w:pPr>
          </w:p>
        </w:tc>
      </w:tr>
      <w:tr w:rsidR="00FE38E0">
        <w:trPr>
          <w:trHeight w:val="926"/>
        </w:trPr>
        <w:tc>
          <w:tcPr>
            <w:tcW w:w="840" w:type="dxa"/>
            <w:vMerge/>
            <w:tcBorders>
              <w:left w:val="single" w:sz="12" w:space="0" w:color="000000"/>
              <w:right w:val="single" w:sz="12" w:space="0" w:color="000000"/>
            </w:tcBorders>
            <w:vAlign w:val="center"/>
          </w:tcPr>
          <w:p w:rsidR="00FE38E0" w:rsidRDefault="00FE38E0">
            <w:pPr>
              <w:spacing w:line="360" w:lineRule="exact"/>
              <w:jc w:val="center"/>
              <w:rPr>
                <w:b/>
                <w:sz w:val="24"/>
                <w:lang/>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lang/>
              </w:rPr>
            </w:pPr>
            <w:r>
              <w:rPr>
                <w:sz w:val="24"/>
                <w:lang/>
              </w:rPr>
              <w:t>统一社会信用代码（自然人填写身份证号）</w:t>
            </w:r>
          </w:p>
        </w:tc>
        <w:tc>
          <w:tcPr>
            <w:tcW w:w="6578" w:type="dxa"/>
            <w:gridSpan w:val="3"/>
            <w:tcBorders>
              <w:top w:val="single" w:sz="4" w:space="0" w:color="000000"/>
              <w:left w:val="single" w:sz="4" w:space="0" w:color="000000"/>
              <w:bottom w:val="single" w:sz="4" w:space="0" w:color="000000"/>
              <w:right w:val="single" w:sz="12" w:space="0" w:color="000000"/>
            </w:tcBorders>
            <w:vAlign w:val="center"/>
          </w:tcPr>
          <w:p w:rsidR="00FE38E0" w:rsidRDefault="00FE38E0">
            <w:pPr>
              <w:spacing w:line="360" w:lineRule="exact"/>
              <w:rPr>
                <w:sz w:val="24"/>
              </w:rPr>
            </w:pPr>
          </w:p>
        </w:tc>
      </w:tr>
      <w:tr w:rsidR="00FE38E0">
        <w:trPr>
          <w:trHeight w:val="836"/>
        </w:trPr>
        <w:tc>
          <w:tcPr>
            <w:tcW w:w="840" w:type="dxa"/>
            <w:vMerge/>
            <w:tcBorders>
              <w:left w:val="single" w:sz="12" w:space="0" w:color="000000"/>
              <w:right w:val="single" w:sz="12" w:space="0" w:color="000000"/>
            </w:tcBorders>
            <w:vAlign w:val="center"/>
          </w:tcPr>
          <w:p w:rsidR="00FE38E0" w:rsidRDefault="00FE38E0">
            <w:pPr>
              <w:spacing w:line="360" w:lineRule="exact"/>
              <w:jc w:val="center"/>
              <w:rPr>
                <w:b/>
                <w:sz w:val="24"/>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lang/>
              </w:rPr>
              <w:t>法定代表人姓名</w:t>
            </w:r>
          </w:p>
        </w:tc>
        <w:tc>
          <w:tcPr>
            <w:tcW w:w="2072" w:type="dxa"/>
            <w:tcBorders>
              <w:top w:val="single" w:sz="4" w:space="0" w:color="000000"/>
              <w:left w:val="single" w:sz="4" w:space="0" w:color="000000"/>
              <w:bottom w:val="single" w:sz="4" w:space="0" w:color="000000"/>
              <w:right w:val="single" w:sz="4" w:space="0" w:color="000000"/>
            </w:tcBorders>
            <w:vAlign w:val="center"/>
          </w:tcPr>
          <w:p w:rsidR="00FE38E0" w:rsidRDefault="00FE38E0">
            <w:pPr>
              <w:spacing w:line="360" w:lineRule="exact"/>
              <w:jc w:val="center"/>
              <w:rPr>
                <w:sz w:val="24"/>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FE38E0" w:rsidRDefault="00BF1E9C">
            <w:pPr>
              <w:spacing w:line="360" w:lineRule="exact"/>
              <w:jc w:val="center"/>
              <w:rPr>
                <w:sz w:val="24"/>
              </w:rPr>
            </w:pPr>
            <w:r>
              <w:rPr>
                <w:sz w:val="24"/>
              </w:rPr>
              <w:t>联系电话</w:t>
            </w:r>
          </w:p>
        </w:tc>
        <w:tc>
          <w:tcPr>
            <w:tcW w:w="2515" w:type="dxa"/>
            <w:tcBorders>
              <w:top w:val="single" w:sz="4" w:space="0" w:color="000000"/>
              <w:left w:val="single" w:sz="4" w:space="0" w:color="000000"/>
              <w:bottom w:val="single" w:sz="4" w:space="0" w:color="000000"/>
              <w:right w:val="single" w:sz="12" w:space="0" w:color="000000"/>
            </w:tcBorders>
            <w:vAlign w:val="center"/>
          </w:tcPr>
          <w:p w:rsidR="00FE38E0" w:rsidRDefault="00FE38E0">
            <w:pPr>
              <w:spacing w:line="360" w:lineRule="exact"/>
              <w:jc w:val="center"/>
              <w:rPr>
                <w:sz w:val="24"/>
              </w:rPr>
            </w:pPr>
          </w:p>
        </w:tc>
      </w:tr>
      <w:tr w:rsidR="00FE38E0">
        <w:trPr>
          <w:trHeight w:val="717"/>
        </w:trPr>
        <w:tc>
          <w:tcPr>
            <w:tcW w:w="840" w:type="dxa"/>
            <w:vMerge/>
            <w:tcBorders>
              <w:left w:val="single" w:sz="12" w:space="0" w:color="000000"/>
              <w:right w:val="single" w:sz="12" w:space="0" w:color="000000"/>
            </w:tcBorders>
            <w:vAlign w:val="center"/>
          </w:tcPr>
          <w:p w:rsidR="00FE38E0" w:rsidRDefault="00FE38E0">
            <w:pPr>
              <w:spacing w:line="360" w:lineRule="exact"/>
              <w:jc w:val="center"/>
              <w:rPr>
                <w:b/>
                <w:sz w:val="24"/>
                <w:lang/>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lang/>
              </w:rPr>
            </w:pPr>
            <w:r>
              <w:rPr>
                <w:sz w:val="24"/>
                <w:lang/>
              </w:rPr>
              <w:t>申请修复的不良信息的文书文号</w:t>
            </w:r>
          </w:p>
        </w:tc>
        <w:tc>
          <w:tcPr>
            <w:tcW w:w="6578" w:type="dxa"/>
            <w:gridSpan w:val="3"/>
            <w:tcBorders>
              <w:top w:val="single" w:sz="4" w:space="0" w:color="000000"/>
              <w:left w:val="single" w:sz="4" w:space="0" w:color="000000"/>
              <w:bottom w:val="single" w:sz="4" w:space="0" w:color="000000"/>
              <w:right w:val="single" w:sz="12" w:space="0" w:color="000000"/>
            </w:tcBorders>
            <w:vAlign w:val="center"/>
          </w:tcPr>
          <w:p w:rsidR="00FE38E0" w:rsidRDefault="00FE38E0">
            <w:pPr>
              <w:spacing w:line="360" w:lineRule="exact"/>
              <w:jc w:val="center"/>
              <w:rPr>
                <w:sz w:val="24"/>
              </w:rPr>
            </w:pPr>
          </w:p>
        </w:tc>
      </w:tr>
      <w:tr w:rsidR="00FE38E0">
        <w:trPr>
          <w:trHeight w:val="702"/>
        </w:trPr>
        <w:tc>
          <w:tcPr>
            <w:tcW w:w="840" w:type="dxa"/>
            <w:vMerge/>
            <w:tcBorders>
              <w:left w:val="single" w:sz="12" w:space="0" w:color="000000"/>
              <w:bottom w:val="single" w:sz="4" w:space="0" w:color="000000"/>
              <w:right w:val="single" w:sz="12" w:space="0" w:color="000000"/>
            </w:tcBorders>
            <w:vAlign w:val="center"/>
          </w:tcPr>
          <w:p w:rsidR="00FE38E0" w:rsidRDefault="00FE38E0">
            <w:pPr>
              <w:spacing w:line="360" w:lineRule="exact"/>
              <w:jc w:val="center"/>
              <w:rPr>
                <w:b/>
                <w:sz w:val="24"/>
                <w:lang/>
              </w:rPr>
            </w:pPr>
          </w:p>
        </w:tc>
        <w:tc>
          <w:tcPr>
            <w:tcW w:w="1962" w:type="dxa"/>
            <w:tcBorders>
              <w:top w:val="single" w:sz="4" w:space="0" w:color="000000"/>
              <w:left w:val="single" w:sz="12" w:space="0" w:color="000000"/>
              <w:bottom w:val="single" w:sz="4" w:space="0" w:color="000000"/>
              <w:right w:val="single" w:sz="4" w:space="0" w:color="000000"/>
            </w:tcBorders>
            <w:vAlign w:val="center"/>
          </w:tcPr>
          <w:p w:rsidR="00FE38E0" w:rsidRDefault="00BF1E9C">
            <w:pPr>
              <w:spacing w:line="360" w:lineRule="exact"/>
              <w:jc w:val="center"/>
              <w:rPr>
                <w:sz w:val="24"/>
                <w:lang/>
              </w:rPr>
            </w:pPr>
            <w:r>
              <w:rPr>
                <w:sz w:val="24"/>
                <w:lang/>
              </w:rPr>
              <w:t>不良信息内容</w:t>
            </w:r>
          </w:p>
        </w:tc>
        <w:tc>
          <w:tcPr>
            <w:tcW w:w="6578" w:type="dxa"/>
            <w:gridSpan w:val="3"/>
            <w:tcBorders>
              <w:top w:val="single" w:sz="4" w:space="0" w:color="000000"/>
              <w:left w:val="single" w:sz="4" w:space="0" w:color="000000"/>
              <w:bottom w:val="single" w:sz="4" w:space="0" w:color="000000"/>
              <w:right w:val="single" w:sz="12" w:space="0" w:color="000000"/>
            </w:tcBorders>
            <w:vAlign w:val="center"/>
          </w:tcPr>
          <w:p w:rsidR="00FE38E0" w:rsidRDefault="00FE38E0">
            <w:pPr>
              <w:spacing w:line="360" w:lineRule="exact"/>
              <w:jc w:val="center"/>
              <w:rPr>
                <w:sz w:val="24"/>
              </w:rPr>
            </w:pPr>
          </w:p>
        </w:tc>
      </w:tr>
      <w:tr w:rsidR="00FE38E0">
        <w:trPr>
          <w:trHeight w:val="1168"/>
        </w:trPr>
        <w:tc>
          <w:tcPr>
            <w:tcW w:w="840" w:type="dxa"/>
            <w:tcBorders>
              <w:top w:val="single" w:sz="4" w:space="0" w:color="000000"/>
              <w:left w:val="single" w:sz="12" w:space="0" w:color="000000"/>
              <w:right w:val="single" w:sz="12" w:space="0" w:color="000000"/>
            </w:tcBorders>
            <w:vAlign w:val="center"/>
          </w:tcPr>
          <w:p w:rsidR="00FE38E0" w:rsidRDefault="00BF1E9C">
            <w:pPr>
              <w:spacing w:line="360" w:lineRule="exact"/>
              <w:rPr>
                <w:b/>
                <w:sz w:val="24"/>
              </w:rPr>
            </w:pPr>
            <w:r>
              <w:rPr>
                <w:rFonts w:eastAsia="黑体"/>
                <w:b/>
                <w:sz w:val="24"/>
                <w:lang/>
              </w:rPr>
              <w:t>公共信用信息提供单位意见</w:t>
            </w:r>
          </w:p>
        </w:tc>
        <w:tc>
          <w:tcPr>
            <w:tcW w:w="1962" w:type="dxa"/>
            <w:tcBorders>
              <w:top w:val="single" w:sz="4" w:space="0" w:color="000000"/>
              <w:left w:val="single" w:sz="12" w:space="0" w:color="000000"/>
              <w:right w:val="single" w:sz="4" w:space="0" w:color="000000"/>
            </w:tcBorders>
            <w:vAlign w:val="center"/>
          </w:tcPr>
          <w:p w:rsidR="00FE38E0" w:rsidRDefault="00BF1E9C">
            <w:pPr>
              <w:spacing w:line="360" w:lineRule="exact"/>
              <w:rPr>
                <w:sz w:val="24"/>
              </w:rPr>
            </w:pPr>
            <w:r>
              <w:rPr>
                <w:sz w:val="24"/>
              </w:rPr>
              <w:t>修复条件认定情况</w:t>
            </w:r>
          </w:p>
        </w:tc>
        <w:tc>
          <w:tcPr>
            <w:tcW w:w="6578" w:type="dxa"/>
            <w:gridSpan w:val="3"/>
            <w:tcBorders>
              <w:top w:val="single" w:sz="4" w:space="0" w:color="000000"/>
              <w:left w:val="single" w:sz="4" w:space="0" w:color="000000"/>
              <w:bottom w:val="single" w:sz="4" w:space="0" w:color="000000"/>
              <w:right w:val="single" w:sz="12" w:space="0" w:color="000000"/>
            </w:tcBorders>
            <w:vAlign w:val="center"/>
          </w:tcPr>
          <w:p w:rsidR="00FE38E0" w:rsidRDefault="00BF1E9C">
            <w:pPr>
              <w:spacing w:line="360" w:lineRule="exact"/>
              <w:jc w:val="left"/>
              <w:rPr>
                <w:sz w:val="24"/>
              </w:rPr>
            </w:pPr>
            <w:r>
              <w:rPr>
                <w:sz w:val="24"/>
              </w:rPr>
              <w:t>经核实，不良信息主体已履行法定责任和义务，社会不良影响基本消除。</w:t>
            </w:r>
          </w:p>
          <w:p w:rsidR="00FE38E0" w:rsidRDefault="00BF1E9C">
            <w:pPr>
              <w:spacing w:line="360" w:lineRule="exact"/>
              <w:rPr>
                <w:rFonts w:eastAsia="黑体"/>
                <w:sz w:val="24"/>
                <w:lang/>
              </w:rPr>
            </w:pPr>
            <w:r>
              <w:rPr>
                <w:sz w:val="24"/>
              </w:rPr>
              <w:t>至申请日，不良信息已披露</w:t>
            </w:r>
            <w:r>
              <w:rPr>
                <w:sz w:val="24"/>
              </w:rPr>
              <w:t>×</w:t>
            </w:r>
            <w:r>
              <w:rPr>
                <w:sz w:val="24"/>
              </w:rPr>
              <w:t>年</w:t>
            </w:r>
            <w:r>
              <w:rPr>
                <w:sz w:val="24"/>
              </w:rPr>
              <w:t>×</w:t>
            </w:r>
            <w:r>
              <w:rPr>
                <w:sz w:val="24"/>
              </w:rPr>
              <w:t>个月，期间未产生新的</w:t>
            </w:r>
            <w:r>
              <w:rPr>
                <w:rFonts w:hint="eastAsia"/>
                <w:sz w:val="24"/>
              </w:rPr>
              <w:t>记入信用档案的</w:t>
            </w:r>
            <w:r>
              <w:rPr>
                <w:sz w:val="24"/>
              </w:rPr>
              <w:t>同类不良信息。</w:t>
            </w:r>
          </w:p>
        </w:tc>
      </w:tr>
      <w:tr w:rsidR="00FE38E0">
        <w:trPr>
          <w:trHeight w:val="1971"/>
        </w:trPr>
        <w:tc>
          <w:tcPr>
            <w:tcW w:w="2802" w:type="dxa"/>
            <w:gridSpan w:val="2"/>
            <w:tcBorders>
              <w:top w:val="single" w:sz="4" w:space="0" w:color="000000"/>
              <w:left w:val="single" w:sz="12" w:space="0" w:color="000000"/>
              <w:bottom w:val="single" w:sz="12" w:space="0" w:color="000000"/>
              <w:right w:val="single" w:sz="4" w:space="0" w:color="000000"/>
            </w:tcBorders>
            <w:vAlign w:val="center"/>
          </w:tcPr>
          <w:p w:rsidR="00FE38E0" w:rsidRDefault="00BF1E9C">
            <w:pPr>
              <w:spacing w:line="360" w:lineRule="exact"/>
              <w:jc w:val="center"/>
              <w:rPr>
                <w:sz w:val="24"/>
              </w:rPr>
            </w:pPr>
            <w:r>
              <w:rPr>
                <w:sz w:val="24"/>
              </w:rPr>
              <w:t>修复处理意见</w:t>
            </w:r>
          </w:p>
        </w:tc>
        <w:tc>
          <w:tcPr>
            <w:tcW w:w="6578" w:type="dxa"/>
            <w:gridSpan w:val="3"/>
            <w:tcBorders>
              <w:top w:val="single" w:sz="4" w:space="0" w:color="000000"/>
              <w:left w:val="single" w:sz="4" w:space="0" w:color="000000"/>
              <w:bottom w:val="single" w:sz="12" w:space="0" w:color="000000"/>
              <w:right w:val="single" w:sz="12" w:space="0" w:color="000000"/>
            </w:tcBorders>
            <w:vAlign w:val="center"/>
          </w:tcPr>
          <w:p w:rsidR="00FE38E0" w:rsidRDefault="00FE38E0">
            <w:pPr>
              <w:spacing w:line="360" w:lineRule="exact"/>
              <w:rPr>
                <w:sz w:val="24"/>
                <w:lang/>
              </w:rPr>
            </w:pPr>
          </w:p>
          <w:p w:rsidR="00FE38E0" w:rsidRDefault="00BF1E9C">
            <w:pPr>
              <w:spacing w:line="360" w:lineRule="exact"/>
              <w:ind w:firstLineChars="1550" w:firstLine="3720"/>
            </w:pPr>
            <w:r>
              <w:rPr>
                <w:sz w:val="24"/>
                <w:lang/>
              </w:rPr>
              <w:t>单位（盖章）</w:t>
            </w:r>
          </w:p>
          <w:p w:rsidR="00FE38E0" w:rsidRDefault="00FE38E0">
            <w:pPr>
              <w:spacing w:line="360" w:lineRule="exact"/>
              <w:ind w:leftChars="200" w:left="420" w:firstLineChars="1150" w:firstLine="2760"/>
              <w:rPr>
                <w:sz w:val="24"/>
                <w:lang/>
              </w:rPr>
            </w:pPr>
          </w:p>
          <w:p w:rsidR="00FE38E0" w:rsidRDefault="00BF1E9C">
            <w:pPr>
              <w:spacing w:line="360" w:lineRule="exact"/>
              <w:ind w:leftChars="200" w:left="420" w:firstLineChars="1450" w:firstLine="3480"/>
              <w:rPr>
                <w:sz w:val="24"/>
                <w:lang/>
              </w:rPr>
            </w:pPr>
            <w:r>
              <w:rPr>
                <w:sz w:val="24"/>
                <w:lang/>
              </w:rPr>
              <w:t>年月日</w:t>
            </w:r>
          </w:p>
        </w:tc>
      </w:tr>
    </w:tbl>
    <w:p w:rsidR="00FE38E0" w:rsidRDefault="00BF1E9C">
      <w:r>
        <w:rPr>
          <w:sz w:val="28"/>
          <w:szCs w:val="28"/>
        </w:rPr>
        <w:t>注：此表一式二份，报省或设区市公共信用工作机构，送申请人。</w:t>
      </w:r>
    </w:p>
    <w:p w:rsidR="00FE38E0" w:rsidRDefault="00FE38E0"/>
    <w:p w:rsidR="00FE38E0" w:rsidRDefault="00FE38E0">
      <w:pPr>
        <w:spacing w:line="560" w:lineRule="exact"/>
        <w:ind w:firstLineChars="200" w:firstLine="640"/>
        <w:jc w:val="left"/>
        <w:rPr>
          <w:rFonts w:ascii="仿宋_GB2312" w:eastAsia="仿宋_GB2312"/>
          <w:sz w:val="32"/>
          <w:szCs w:val="32"/>
        </w:rPr>
      </w:pPr>
      <w:bookmarkStart w:id="1" w:name="_GoBack"/>
      <w:bookmarkEnd w:id="1"/>
    </w:p>
    <w:sectPr w:rsidR="00FE38E0" w:rsidSect="00BB16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167" w:rsidRDefault="00E20167" w:rsidP="005E2EDA">
      <w:r>
        <w:separator/>
      </w:r>
    </w:p>
  </w:endnote>
  <w:endnote w:type="continuationSeparator" w:id="1">
    <w:p w:rsidR="00E20167" w:rsidRDefault="00E20167" w:rsidP="005E2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167" w:rsidRDefault="00E20167" w:rsidP="005E2EDA">
      <w:r>
        <w:separator/>
      </w:r>
    </w:p>
  </w:footnote>
  <w:footnote w:type="continuationSeparator" w:id="1">
    <w:p w:rsidR="00E20167" w:rsidRDefault="00E20167" w:rsidP="005E2E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8E0"/>
    <w:rsid w:val="0002138C"/>
    <w:rsid w:val="005E2EDA"/>
    <w:rsid w:val="006D56CF"/>
    <w:rsid w:val="006E5DE0"/>
    <w:rsid w:val="00793F6E"/>
    <w:rsid w:val="00806254"/>
    <w:rsid w:val="008356E9"/>
    <w:rsid w:val="009C5327"/>
    <w:rsid w:val="00A41FEC"/>
    <w:rsid w:val="00A60FF7"/>
    <w:rsid w:val="00A8553E"/>
    <w:rsid w:val="00BB162B"/>
    <w:rsid w:val="00BF1E9C"/>
    <w:rsid w:val="00CA4793"/>
    <w:rsid w:val="00D0652F"/>
    <w:rsid w:val="00E064FA"/>
    <w:rsid w:val="00E20167"/>
    <w:rsid w:val="00F5724F"/>
    <w:rsid w:val="00F61597"/>
    <w:rsid w:val="00FE38E0"/>
    <w:rsid w:val="031F2E8B"/>
    <w:rsid w:val="08594953"/>
    <w:rsid w:val="12527A1E"/>
    <w:rsid w:val="179E18DE"/>
    <w:rsid w:val="1B54746E"/>
    <w:rsid w:val="21CB4E8D"/>
    <w:rsid w:val="269C37DE"/>
    <w:rsid w:val="285768CF"/>
    <w:rsid w:val="2A5A2F77"/>
    <w:rsid w:val="2D9A3701"/>
    <w:rsid w:val="36C25918"/>
    <w:rsid w:val="39C45E59"/>
    <w:rsid w:val="3BAC6D8F"/>
    <w:rsid w:val="3D243E70"/>
    <w:rsid w:val="3E8E6551"/>
    <w:rsid w:val="3F8B110F"/>
    <w:rsid w:val="3FF05CE3"/>
    <w:rsid w:val="503325FB"/>
    <w:rsid w:val="5929615F"/>
    <w:rsid w:val="62E04320"/>
    <w:rsid w:val="6E190DB1"/>
    <w:rsid w:val="718A5FE2"/>
    <w:rsid w:val="73FD5D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62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BB162B"/>
    <w:pPr>
      <w:spacing w:beforeAutospacing="1" w:afterAutospacing="1"/>
      <w:jc w:val="left"/>
    </w:pPr>
    <w:rPr>
      <w:rFonts w:cs="Times New Roman"/>
      <w:kern w:val="0"/>
      <w:sz w:val="24"/>
    </w:rPr>
  </w:style>
  <w:style w:type="character" w:styleId="a4">
    <w:name w:val="Hyperlink"/>
    <w:basedOn w:val="a0"/>
    <w:qFormat/>
    <w:rsid w:val="00BB162B"/>
    <w:rPr>
      <w:color w:val="0000FF"/>
      <w:u w:val="single"/>
    </w:rPr>
  </w:style>
  <w:style w:type="paragraph" w:styleId="a5">
    <w:name w:val="header"/>
    <w:basedOn w:val="a"/>
    <w:link w:val="Char"/>
    <w:rsid w:val="005E2E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E2EDA"/>
    <w:rPr>
      <w:rFonts w:asciiTheme="minorHAnsi" w:eastAsiaTheme="minorEastAsia" w:hAnsiTheme="minorHAnsi" w:cstheme="minorBidi"/>
      <w:kern w:val="2"/>
      <w:sz w:val="18"/>
      <w:szCs w:val="18"/>
    </w:rPr>
  </w:style>
  <w:style w:type="paragraph" w:styleId="a6">
    <w:name w:val="footer"/>
    <w:basedOn w:val="a"/>
    <w:link w:val="Char0"/>
    <w:rsid w:val="005E2EDA"/>
    <w:pPr>
      <w:tabs>
        <w:tab w:val="center" w:pos="4153"/>
        <w:tab w:val="right" w:pos="8306"/>
      </w:tabs>
      <w:snapToGrid w:val="0"/>
      <w:jc w:val="left"/>
    </w:pPr>
    <w:rPr>
      <w:sz w:val="18"/>
      <w:szCs w:val="18"/>
    </w:rPr>
  </w:style>
  <w:style w:type="character" w:customStyle="1" w:styleId="Char0">
    <w:name w:val="页脚 Char"/>
    <w:basedOn w:val="a0"/>
    <w:link w:val="a6"/>
    <w:rsid w:val="005E2ED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reditchina.gov.cn/px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0B76EBB-9937-41AF-AEDD-7A54EA6C08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665</Words>
  <Characters>3792</Characters>
  <Application>Microsoft Office Word</Application>
  <DocSecurity>0</DocSecurity>
  <Lines>31</Lines>
  <Paragraphs>8</Paragraphs>
  <ScaleCrop>false</ScaleCrop>
  <Company>微软中国</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56</cp:revision>
  <cp:lastPrinted>2020-11-27T07:48:00Z</cp:lastPrinted>
  <dcterms:created xsi:type="dcterms:W3CDTF">2020-11-27T01:24:00Z</dcterms:created>
  <dcterms:modified xsi:type="dcterms:W3CDTF">2020-12-08T02:54:00Z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